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b w:val="1"/>
          <w:color w:val="434343"/>
          <w:sz w:val="24"/>
          <w:szCs w:val="24"/>
        </w:rPr>
      </w:pPr>
      <w:r w:rsidDel="00000000" w:rsidR="00000000" w:rsidRPr="00000000">
        <w:rPr>
          <w:b w:val="1"/>
          <w:color w:val="434343"/>
          <w:sz w:val="24"/>
          <w:szCs w:val="24"/>
          <w:rtl w:val="0"/>
        </w:rPr>
        <w:t xml:space="preserve">Bijlage bij de arbeidsovereenkomst</w:t>
      </w:r>
    </w:p>
    <w:p w:rsidR="00000000" w:rsidDel="00000000" w:rsidP="00000000" w:rsidRDefault="00000000" w:rsidRPr="00000000" w14:paraId="00000002">
      <w:pPr>
        <w:spacing w:line="240" w:lineRule="auto"/>
        <w:jc w:val="center"/>
        <w:rPr>
          <w:b w:val="1"/>
          <w:color w:val="434343"/>
          <w:sz w:val="24"/>
          <w:szCs w:val="24"/>
        </w:rPr>
      </w:pPr>
      <w:r w:rsidDel="00000000" w:rsidR="00000000" w:rsidRPr="00000000">
        <w:rPr>
          <w:b w:val="1"/>
          <w:color w:val="434343"/>
          <w:sz w:val="24"/>
          <w:szCs w:val="24"/>
          <w:rtl w:val="0"/>
        </w:rPr>
        <w:t xml:space="preserve">Instructie bij de aanstellingsbrief van een kerkelijk werker</w:t>
      </w:r>
    </w:p>
    <w:p w:rsidR="00000000" w:rsidDel="00000000" w:rsidP="00000000" w:rsidRDefault="00000000" w:rsidRPr="00000000" w14:paraId="00000003">
      <w:pPr>
        <w:spacing w:line="240" w:lineRule="auto"/>
        <w:rPr>
          <w:b w:val="1"/>
          <w:color w:val="434343"/>
          <w:sz w:val="24"/>
          <w:szCs w:val="24"/>
        </w:rPr>
      </w:pPr>
      <w:r w:rsidDel="00000000" w:rsidR="00000000" w:rsidRPr="00000000">
        <w:rPr>
          <w:rtl w:val="0"/>
        </w:rPr>
      </w:r>
    </w:p>
    <w:p w:rsidR="00000000" w:rsidDel="00000000" w:rsidP="00000000" w:rsidRDefault="00000000" w:rsidRPr="00000000" w14:paraId="00000004">
      <w:pPr>
        <w:spacing w:line="240" w:lineRule="auto"/>
        <w:jc w:val="center"/>
        <w:rPr>
          <w:b w:val="1"/>
          <w:color w:val="434343"/>
          <w:sz w:val="24"/>
          <w:szCs w:val="24"/>
        </w:rPr>
      </w:pPr>
      <w:r w:rsidDel="00000000" w:rsidR="00000000" w:rsidRPr="00000000">
        <w:rPr>
          <w:b w:val="1"/>
          <w:color w:val="434343"/>
          <w:sz w:val="24"/>
          <w:szCs w:val="24"/>
          <w:rtl w:val="0"/>
        </w:rPr>
        <w:t xml:space="preserve">(Versie: januari 2023)</w:t>
      </w:r>
    </w:p>
    <w:p w:rsidR="00000000" w:rsidDel="00000000" w:rsidP="00000000" w:rsidRDefault="00000000" w:rsidRPr="00000000" w14:paraId="00000005">
      <w:pPr>
        <w:spacing w:line="240" w:lineRule="auto"/>
        <w:rPr>
          <w:color w:val="434343"/>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40" w:lineRule="auto"/>
        <w:rPr>
          <w:color w:val="434343"/>
          <w:sz w:val="20"/>
          <w:szCs w:val="20"/>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0"/>
        <w:gridCol w:w="4350"/>
        <w:tblGridChange w:id="0">
          <w:tblGrid>
            <w:gridCol w:w="5340"/>
            <w:gridCol w:w="4350"/>
          </w:tblGrid>
        </w:tblGridChange>
      </w:tblGrid>
      <w:tr>
        <w:trPr>
          <w:cantSplit w:val="0"/>
          <w:tblHeader w:val="0"/>
        </w:trPr>
        <w:tc>
          <w:tcPr>
            <w:tcBorders>
              <w:top w:color="000000" w:space="0" w:sz="0" w:val="nil"/>
              <w:left w:color="000000" w:space="0" w:sz="0" w:val="nil"/>
              <w:bottom w:color="000000" w:space="0" w:sz="0" w:val="nil"/>
              <w:right w:color="434343" w:space="0" w:sz="4" w:val="dotted"/>
            </w:tcBorders>
            <w:shd w:fill="auto" w:val="clear"/>
            <w:tcMar>
              <w:top w:w="0.0" w:type="dxa"/>
              <w:left w:w="0.0" w:type="dxa"/>
              <w:bottom w:w="0.0" w:type="dxa"/>
              <w:right w:w="0.0" w:type="dxa"/>
            </w:tcMar>
          </w:tcPr>
          <w:p w:rsidR="00000000" w:rsidDel="00000000" w:rsidP="00000000" w:rsidRDefault="00000000" w:rsidRPr="00000000" w14:paraId="00000007">
            <w:pPr>
              <w:spacing w:line="240" w:lineRule="auto"/>
              <w:rPr>
                <w:color w:val="434343"/>
                <w:sz w:val="20"/>
                <w:szCs w:val="20"/>
              </w:rPr>
            </w:pPr>
            <w:r w:rsidDel="00000000" w:rsidR="00000000" w:rsidRPr="00000000">
              <w:rPr>
                <w:color w:val="434343"/>
                <w:sz w:val="20"/>
                <w:szCs w:val="20"/>
                <w:rtl w:val="0"/>
              </w:rPr>
              <w:t xml:space="preserve">Behorend bij de aanstellingsbrief/arbeidsovereenkomst van</w:t>
            </w:r>
          </w:p>
        </w:tc>
        <w:tc>
          <w:tcPr>
            <w:tcBorders>
              <w:top w:color="434343" w:space="0" w:sz="4" w:val="dotted"/>
              <w:left w:color="434343" w:space="0" w:sz="4" w:val="dotted"/>
              <w:bottom w:color="434343" w:space="0" w:sz="4" w:val="dotted"/>
              <w:right w:color="434343" w:space="0" w:sz="4" w:val="dotted"/>
            </w:tcBorders>
            <w:shd w:fill="auto" w:val="clear"/>
            <w:tcMar>
              <w:top w:w="0.0" w:type="dxa"/>
              <w:left w:w="0.0" w:type="dxa"/>
              <w:bottom w:w="0.0" w:type="dxa"/>
              <w:right w:w="0.0" w:type="dxa"/>
            </w:tcMar>
          </w:tcPr>
          <w:p w:rsidR="00000000" w:rsidDel="00000000" w:rsidP="00000000" w:rsidRDefault="00000000" w:rsidRPr="00000000" w14:paraId="00000008">
            <w:pPr>
              <w:widowControl w:val="0"/>
              <w:spacing w:line="240" w:lineRule="auto"/>
              <w:rPr>
                <w:color w:val="434343"/>
                <w:sz w:val="20"/>
                <w:szCs w:val="20"/>
              </w:rPr>
            </w:pPr>
            <w:r w:rsidDel="00000000" w:rsidR="00000000" w:rsidRPr="00000000">
              <w:rPr>
                <w:color w:val="434343"/>
                <w:sz w:val="20"/>
                <w:szCs w:val="20"/>
                <w:rtl w:val="0"/>
              </w:rPr>
              <w:t xml:space="preserve">naam kerkelijk werker:</w:t>
            </w:r>
          </w:p>
        </w:tc>
      </w:tr>
    </w:tbl>
    <w:p w:rsidR="00000000" w:rsidDel="00000000" w:rsidP="00000000" w:rsidRDefault="00000000" w:rsidRPr="00000000" w14:paraId="00000009">
      <w:pPr>
        <w:spacing w:line="240" w:lineRule="auto"/>
        <w:rPr>
          <w:color w:val="434343"/>
          <w:sz w:val="20"/>
          <w:szCs w:val="20"/>
        </w:rPr>
      </w:pPr>
      <w:r w:rsidDel="00000000" w:rsidR="00000000" w:rsidRPr="00000000">
        <w:rPr>
          <w:rtl w:val="0"/>
        </w:rPr>
      </w:r>
    </w:p>
    <w:p w:rsidR="00000000" w:rsidDel="00000000" w:rsidP="00000000" w:rsidRDefault="00000000" w:rsidRPr="00000000" w14:paraId="0000000A">
      <w:pPr>
        <w:spacing w:line="240" w:lineRule="auto"/>
        <w:rPr>
          <w:b w:val="1"/>
          <w:color w:val="434343"/>
          <w:sz w:val="20"/>
          <w:szCs w:val="20"/>
        </w:rPr>
      </w:pPr>
      <w:r w:rsidDel="00000000" w:rsidR="00000000" w:rsidRPr="00000000">
        <w:rPr>
          <w:b w:val="1"/>
          <w:color w:val="434343"/>
          <w:sz w:val="20"/>
          <w:szCs w:val="20"/>
          <w:rtl w:val="0"/>
        </w:rPr>
        <w:t xml:space="preserve">Inhoud van de functie</w:t>
      </w:r>
    </w:p>
    <w:p w:rsidR="00000000" w:rsidDel="00000000" w:rsidP="00000000" w:rsidRDefault="00000000" w:rsidRPr="00000000" w14:paraId="0000000B">
      <w:pPr>
        <w:spacing w:line="240" w:lineRule="auto"/>
        <w:rPr>
          <w:color w:val="434343"/>
          <w:sz w:val="20"/>
          <w:szCs w:val="20"/>
        </w:rPr>
      </w:pPr>
      <w:r w:rsidDel="00000000" w:rsidR="00000000" w:rsidRPr="00000000">
        <w:rPr>
          <w:color w:val="434343"/>
          <w:sz w:val="20"/>
          <w:szCs w:val="20"/>
          <w:rtl w:val="0"/>
        </w:rPr>
        <w:t xml:space="preserve">De kerkelijk werker verricht de werkzaamheden in het kader van het dienstwerk zoals aangewezen in ordinantie 3-12-2 en in het kader van het beleidsplan van de gemeente. </w:t>
      </w:r>
    </w:p>
    <w:p w:rsidR="00000000" w:rsidDel="00000000" w:rsidP="00000000" w:rsidRDefault="00000000" w:rsidRPr="00000000" w14:paraId="0000000C">
      <w:pPr>
        <w:spacing w:line="240" w:lineRule="auto"/>
        <w:rPr>
          <w:color w:val="434343"/>
          <w:sz w:val="20"/>
          <w:szCs w:val="20"/>
        </w:rPr>
      </w:pPr>
      <w:r w:rsidDel="00000000" w:rsidR="00000000" w:rsidRPr="00000000">
        <w:rPr>
          <w:rtl w:val="0"/>
        </w:rPr>
      </w:r>
    </w:p>
    <w:tbl>
      <w:tblPr>
        <w:tblStyle w:val="Table2"/>
        <w:tblW w:w="99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3"/>
        <w:tblGridChange w:id="0">
          <w:tblGrid>
            <w:gridCol w:w="9913"/>
          </w:tblGrid>
        </w:tblGridChange>
      </w:tblGrid>
      <w:tr>
        <w:trPr>
          <w:cantSplit w:val="0"/>
          <w:tblHeader w:val="0"/>
        </w:trPr>
        <w:tc>
          <w:tcPr>
            <w:shd w:fill="f2f2f2" w:val="clear"/>
          </w:tcPr>
          <w:p w:rsidR="00000000" w:rsidDel="00000000" w:rsidP="00000000" w:rsidRDefault="00000000" w:rsidRPr="00000000" w14:paraId="0000000D">
            <w:pPr>
              <w:rPr>
                <w:b w:val="1"/>
                <w:color w:val="434343"/>
                <w:sz w:val="20"/>
                <w:szCs w:val="20"/>
              </w:rPr>
            </w:pPr>
            <w:r w:rsidDel="00000000" w:rsidR="00000000" w:rsidRPr="00000000">
              <w:rPr>
                <w:b w:val="1"/>
                <w:color w:val="434343"/>
                <w:sz w:val="20"/>
                <w:szCs w:val="20"/>
                <w:rtl w:val="0"/>
              </w:rPr>
              <w:t xml:space="preserve">Ordinantie 3-12-2</w:t>
            </w:r>
          </w:p>
          <w:p w:rsidR="00000000" w:rsidDel="00000000" w:rsidP="00000000" w:rsidRDefault="00000000" w:rsidRPr="00000000" w14:paraId="0000000E">
            <w:pPr>
              <w:rPr>
                <w:color w:val="434343"/>
                <w:sz w:val="20"/>
                <w:szCs w:val="20"/>
              </w:rPr>
            </w:pPr>
            <w:r w:rsidDel="00000000" w:rsidR="00000000" w:rsidRPr="00000000">
              <w:rPr>
                <w:rtl w:val="0"/>
              </w:rPr>
            </w:r>
          </w:p>
          <w:p w:rsidR="00000000" w:rsidDel="00000000" w:rsidP="00000000" w:rsidRDefault="00000000" w:rsidRPr="00000000" w14:paraId="0000000F">
            <w:pPr>
              <w:rPr>
                <w:color w:val="434343"/>
                <w:sz w:val="20"/>
                <w:szCs w:val="20"/>
              </w:rPr>
            </w:pPr>
            <w:r w:rsidDel="00000000" w:rsidR="00000000" w:rsidRPr="00000000">
              <w:rPr>
                <w:color w:val="434343"/>
                <w:sz w:val="20"/>
                <w:szCs w:val="20"/>
                <w:rtl w:val="0"/>
              </w:rPr>
              <w:t xml:space="preserve">Een kerkelijk werker verricht arbeid in een gemeente, een classis, de evangelisch-lutherse</w:t>
            </w:r>
          </w:p>
          <w:p w:rsidR="00000000" w:rsidDel="00000000" w:rsidP="00000000" w:rsidRDefault="00000000" w:rsidRPr="00000000" w14:paraId="00000010">
            <w:pPr>
              <w:rPr>
                <w:color w:val="434343"/>
                <w:sz w:val="20"/>
                <w:szCs w:val="20"/>
              </w:rPr>
            </w:pPr>
            <w:r w:rsidDel="00000000" w:rsidR="00000000" w:rsidRPr="00000000">
              <w:rPr>
                <w:color w:val="434343"/>
                <w:sz w:val="20"/>
                <w:szCs w:val="20"/>
                <w:rtl w:val="0"/>
              </w:rPr>
              <w:t xml:space="preserve">gemeenten tezamen of in de kerk als geheel ten behoeve van</w:t>
            </w:r>
          </w:p>
          <w:p w:rsidR="00000000" w:rsidDel="00000000" w:rsidP="00000000" w:rsidRDefault="00000000" w:rsidRPr="00000000" w14:paraId="00000011">
            <w:pPr>
              <w:rPr>
                <w:color w:val="434343"/>
                <w:sz w:val="20"/>
                <w:szCs w:val="20"/>
              </w:rPr>
            </w:pPr>
            <w:r w:rsidDel="00000000" w:rsidR="00000000" w:rsidRPr="00000000">
              <w:rPr>
                <w:color w:val="434343"/>
                <w:sz w:val="20"/>
                <w:szCs w:val="20"/>
                <w:rtl w:val="0"/>
              </w:rPr>
              <w:t xml:space="preserve">- de missionaire arbeid,</w:t>
            </w:r>
          </w:p>
          <w:p w:rsidR="00000000" w:rsidDel="00000000" w:rsidP="00000000" w:rsidRDefault="00000000" w:rsidRPr="00000000" w14:paraId="00000012">
            <w:pPr>
              <w:rPr>
                <w:color w:val="434343"/>
                <w:sz w:val="20"/>
                <w:szCs w:val="20"/>
              </w:rPr>
            </w:pPr>
            <w:r w:rsidDel="00000000" w:rsidR="00000000" w:rsidRPr="00000000">
              <w:rPr>
                <w:color w:val="434343"/>
                <w:sz w:val="20"/>
                <w:szCs w:val="20"/>
                <w:rtl w:val="0"/>
              </w:rPr>
              <w:t xml:space="preserve">- het jeugd- en jongerenwerk,</w:t>
            </w:r>
          </w:p>
          <w:p w:rsidR="00000000" w:rsidDel="00000000" w:rsidP="00000000" w:rsidRDefault="00000000" w:rsidRPr="00000000" w14:paraId="00000013">
            <w:pPr>
              <w:rPr>
                <w:color w:val="434343"/>
                <w:sz w:val="20"/>
                <w:szCs w:val="20"/>
              </w:rPr>
            </w:pPr>
            <w:r w:rsidDel="00000000" w:rsidR="00000000" w:rsidRPr="00000000">
              <w:rPr>
                <w:color w:val="434343"/>
                <w:sz w:val="20"/>
                <w:szCs w:val="20"/>
                <w:rtl w:val="0"/>
              </w:rPr>
              <w:t xml:space="preserve">- de vorming, de toerusting en de catechese,</w:t>
            </w:r>
          </w:p>
          <w:p w:rsidR="00000000" w:rsidDel="00000000" w:rsidP="00000000" w:rsidRDefault="00000000" w:rsidRPr="00000000" w14:paraId="00000014">
            <w:pPr>
              <w:rPr>
                <w:color w:val="434343"/>
                <w:sz w:val="20"/>
                <w:szCs w:val="20"/>
              </w:rPr>
            </w:pPr>
            <w:r w:rsidDel="00000000" w:rsidR="00000000" w:rsidRPr="00000000">
              <w:rPr>
                <w:color w:val="434343"/>
                <w:sz w:val="20"/>
                <w:szCs w:val="20"/>
                <w:rtl w:val="0"/>
              </w:rPr>
              <w:t xml:space="preserve">- de pastorale arbeid,</w:t>
            </w:r>
          </w:p>
          <w:p w:rsidR="00000000" w:rsidDel="00000000" w:rsidP="00000000" w:rsidRDefault="00000000" w:rsidRPr="00000000" w14:paraId="00000015">
            <w:pPr>
              <w:rPr>
                <w:color w:val="434343"/>
                <w:sz w:val="20"/>
                <w:szCs w:val="20"/>
              </w:rPr>
            </w:pPr>
            <w:r w:rsidDel="00000000" w:rsidR="00000000" w:rsidRPr="00000000">
              <w:rPr>
                <w:color w:val="434343"/>
                <w:sz w:val="20"/>
                <w:szCs w:val="20"/>
                <w:rtl w:val="0"/>
              </w:rPr>
              <w:t xml:space="preserve">- de diaconale arbeid,</w:t>
            </w:r>
          </w:p>
          <w:p w:rsidR="00000000" w:rsidDel="00000000" w:rsidP="00000000" w:rsidRDefault="00000000" w:rsidRPr="00000000" w14:paraId="00000016">
            <w:pPr>
              <w:rPr>
                <w:color w:val="434343"/>
                <w:sz w:val="20"/>
                <w:szCs w:val="20"/>
              </w:rPr>
            </w:pPr>
            <w:r w:rsidDel="00000000" w:rsidR="00000000" w:rsidRPr="00000000">
              <w:rPr>
                <w:color w:val="434343"/>
                <w:sz w:val="20"/>
                <w:szCs w:val="20"/>
                <w:rtl w:val="0"/>
              </w:rPr>
              <w:t xml:space="preserve">- de gemeenteopbouw of</w:t>
            </w:r>
          </w:p>
          <w:p w:rsidR="00000000" w:rsidDel="00000000" w:rsidP="00000000" w:rsidRDefault="00000000" w:rsidRPr="00000000" w14:paraId="00000017">
            <w:pPr>
              <w:rPr>
                <w:color w:val="434343"/>
                <w:sz w:val="20"/>
                <w:szCs w:val="20"/>
              </w:rPr>
            </w:pPr>
            <w:r w:rsidDel="00000000" w:rsidR="00000000" w:rsidRPr="00000000">
              <w:rPr>
                <w:color w:val="434343"/>
                <w:sz w:val="20"/>
                <w:szCs w:val="20"/>
                <w:rtl w:val="0"/>
              </w:rPr>
              <w:t xml:space="preserve">waar de orde van de kerk dit aangeeft.</w:t>
            </w:r>
          </w:p>
        </w:tc>
      </w:tr>
    </w:tbl>
    <w:p w:rsidR="00000000" w:rsidDel="00000000" w:rsidP="00000000" w:rsidRDefault="00000000" w:rsidRPr="00000000" w14:paraId="00000018">
      <w:pPr>
        <w:spacing w:line="240" w:lineRule="auto"/>
        <w:rPr>
          <w:color w:val="434343"/>
          <w:sz w:val="20"/>
          <w:szCs w:val="20"/>
        </w:rPr>
      </w:pPr>
      <w:r w:rsidDel="00000000" w:rsidR="00000000" w:rsidRPr="00000000">
        <w:rPr>
          <w:rtl w:val="0"/>
        </w:rPr>
      </w:r>
    </w:p>
    <w:p w:rsidR="00000000" w:rsidDel="00000000" w:rsidP="00000000" w:rsidRDefault="00000000" w:rsidRPr="00000000" w14:paraId="00000019">
      <w:pPr>
        <w:spacing w:line="240" w:lineRule="auto"/>
        <w:rPr>
          <w:color w:val="434343"/>
          <w:sz w:val="20"/>
          <w:szCs w:val="20"/>
        </w:rPr>
      </w:pPr>
      <w:r w:rsidDel="00000000" w:rsidR="00000000" w:rsidRPr="00000000">
        <w:rPr>
          <w:color w:val="434343"/>
          <w:sz w:val="20"/>
          <w:szCs w:val="20"/>
          <w:rtl w:val="0"/>
        </w:rPr>
        <w:t xml:space="preserve">Rekening houdend met het beleidsplan ontvangt de kerkelijk werker bij zijn/haar aanstelling een instructie waar de taken, bevoegdheden en plichten zijn aangegeven. De ontvangen instructie kan met het oog op het beleid in de gemeente en binnen de kaders van het bepaalde in ordinantie 3-12-2 eenzijdig worden gewijzigd.</w:t>
      </w:r>
    </w:p>
    <w:p w:rsidR="00000000" w:rsidDel="00000000" w:rsidP="00000000" w:rsidRDefault="00000000" w:rsidRPr="00000000" w14:paraId="0000001A">
      <w:pPr>
        <w:spacing w:line="240" w:lineRule="auto"/>
        <w:rPr>
          <w:color w:val="434343"/>
          <w:sz w:val="20"/>
          <w:szCs w:val="20"/>
        </w:rPr>
      </w:pPr>
      <w:r w:rsidDel="00000000" w:rsidR="00000000" w:rsidRPr="00000000">
        <w:rPr>
          <w:rtl w:val="0"/>
        </w:rPr>
      </w:r>
    </w:p>
    <w:p w:rsidR="00000000" w:rsidDel="00000000" w:rsidP="00000000" w:rsidRDefault="00000000" w:rsidRPr="00000000" w14:paraId="0000001B">
      <w:pPr>
        <w:spacing w:line="240" w:lineRule="auto"/>
        <w:rPr>
          <w:color w:val="434343"/>
          <w:sz w:val="20"/>
          <w:szCs w:val="20"/>
        </w:rPr>
      </w:pPr>
      <w:r w:rsidDel="00000000" w:rsidR="00000000" w:rsidRPr="00000000">
        <w:rPr>
          <w:color w:val="434343"/>
          <w:sz w:val="20"/>
          <w:szCs w:val="20"/>
          <w:rtl w:val="0"/>
        </w:rPr>
        <w:t xml:space="preserve">Een kerkelijk werker verricht arbeid in een gemeente en kan ook bovenplaatselijk en/of bovenwijks werkzaamheden verrichten. De kerkelijk werker vooral gericht op de doorwerking van het Woord in de gemeente (en in bovenplaatselijk en bovenwijks verband) en de levens van mensen. Dat gebeurt in de missionaire arbeid, het jeugd-en jongerenwerk, de vorming, toerusting en catechese, de pastorale arbeid, de diaconale arbeid en de gemeenteopbouw. De praktische oriëntatie en het vermogen theorie en praktijk op elkaar af te stemmen van de kerkelijk werker maakt hem/haar in staat in te spelen op veranderingen in de samenleving.</w:t>
      </w:r>
    </w:p>
    <w:p w:rsidR="00000000" w:rsidDel="00000000" w:rsidP="00000000" w:rsidRDefault="00000000" w:rsidRPr="00000000" w14:paraId="0000001C">
      <w:pPr>
        <w:spacing w:line="240" w:lineRule="auto"/>
        <w:rPr>
          <w:color w:val="434343"/>
          <w:sz w:val="20"/>
          <w:szCs w:val="20"/>
        </w:rPr>
      </w:pPr>
      <w:r w:rsidDel="00000000" w:rsidR="00000000" w:rsidRPr="00000000">
        <w:rPr>
          <w:rtl w:val="0"/>
        </w:rPr>
      </w:r>
    </w:p>
    <w:p w:rsidR="00000000" w:rsidDel="00000000" w:rsidP="00000000" w:rsidRDefault="00000000" w:rsidRPr="00000000" w14:paraId="0000001D">
      <w:pPr>
        <w:spacing w:line="240" w:lineRule="auto"/>
        <w:rPr>
          <w:color w:val="434343"/>
          <w:sz w:val="20"/>
          <w:szCs w:val="20"/>
        </w:rPr>
      </w:pPr>
      <w:r w:rsidDel="00000000" w:rsidR="00000000" w:rsidRPr="00000000">
        <w:rPr>
          <w:color w:val="434343"/>
          <w:sz w:val="20"/>
          <w:szCs w:val="20"/>
          <w:rtl w:val="0"/>
        </w:rPr>
        <w:t xml:space="preserve">De kerkelijk werker heeft zijn/haar eigenstandige positie binnen het werken in de gemeente. De kerkelijk werker werkt samen met de predikant. De kerkelijk werker voert zijn werkzaamheden uit in verbondenheid met de kerkenraad; ofwel door lid te zijn van de kerkenraad als ouderling-kerkelijk werker of diaken-kerkelijk werker, ofwel door in de bediening te zijn gesteld. De kerkelijk werker zet zich in voor een inspirerend kerk-zijn, nu en in de toekomst. </w:t>
      </w:r>
    </w:p>
    <w:p w:rsidR="00000000" w:rsidDel="00000000" w:rsidP="00000000" w:rsidRDefault="00000000" w:rsidRPr="00000000" w14:paraId="0000001E">
      <w:pPr>
        <w:spacing w:line="240" w:lineRule="auto"/>
        <w:rPr>
          <w:color w:val="434343"/>
          <w:sz w:val="20"/>
          <w:szCs w:val="20"/>
        </w:rPr>
      </w:pPr>
      <w:r w:rsidDel="00000000" w:rsidR="00000000" w:rsidRPr="00000000">
        <w:rPr>
          <w:rtl w:val="0"/>
        </w:rPr>
      </w:r>
    </w:p>
    <w:p w:rsidR="00000000" w:rsidDel="00000000" w:rsidP="00000000" w:rsidRDefault="00000000" w:rsidRPr="00000000" w14:paraId="0000001F">
      <w:pPr>
        <w:spacing w:line="240" w:lineRule="auto"/>
        <w:rPr>
          <w:b w:val="1"/>
          <w:color w:val="434343"/>
          <w:sz w:val="20"/>
          <w:szCs w:val="20"/>
        </w:rPr>
      </w:pPr>
      <w:r w:rsidDel="00000000" w:rsidR="00000000" w:rsidRPr="00000000">
        <w:rPr>
          <w:b w:val="1"/>
          <w:color w:val="434343"/>
          <w:sz w:val="20"/>
          <w:szCs w:val="20"/>
          <w:rtl w:val="0"/>
        </w:rPr>
        <w:t xml:space="preserve">Omvang van de functie</w:t>
      </w:r>
    </w:p>
    <w:p w:rsidR="00000000" w:rsidDel="00000000" w:rsidP="00000000" w:rsidRDefault="00000000" w:rsidRPr="00000000" w14:paraId="00000020">
      <w:pPr>
        <w:spacing w:line="240" w:lineRule="auto"/>
        <w:rPr>
          <w:color w:val="434343"/>
          <w:sz w:val="20"/>
          <w:szCs w:val="20"/>
        </w:rPr>
      </w:pPr>
      <w:r w:rsidDel="00000000" w:rsidR="00000000" w:rsidRPr="00000000">
        <w:rPr>
          <w:rtl w:val="0"/>
        </w:rPr>
      </w:r>
    </w:p>
    <w:tbl>
      <w:tblPr>
        <w:tblStyle w:val="Table3"/>
        <w:tblW w:w="9690.0" w:type="dxa"/>
        <w:jc w:val="left"/>
        <w:tblInd w:w="10.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145"/>
        <w:gridCol w:w="7545"/>
        <w:tblGridChange w:id="0">
          <w:tblGrid>
            <w:gridCol w:w="2145"/>
            <w:gridCol w:w="7545"/>
          </w:tblGrid>
        </w:tblGridChange>
      </w:tblGrid>
      <w:tr>
        <w:trPr>
          <w:cantSplit w:val="0"/>
          <w:tblHeader w:val="0"/>
        </w:trPr>
        <w:tc>
          <w:tcPr>
            <w:tcBorders>
              <w:top w:color="999999" w:space="0" w:sz="8" w:val="dotted"/>
              <w:left w:color="999999" w:space="0" w:sz="8" w:val="dotted"/>
              <w:bottom w:color="999999" w:space="0" w:sz="8" w:val="dotted"/>
              <w:right w:color="999999" w:space="0" w:sz="8" w:val="dotted"/>
            </w:tcBorders>
            <w:shd w:fill="auto" w:val="clear"/>
            <w:tcMar>
              <w:top w:w="0.0" w:type="dxa"/>
              <w:left w:w="0.0" w:type="dxa"/>
              <w:bottom w:w="0.0" w:type="dxa"/>
              <w:right w:w="0.0" w:type="dxa"/>
            </w:tcMar>
          </w:tcPr>
          <w:p w:rsidR="00000000" w:rsidDel="00000000" w:rsidP="00000000" w:rsidRDefault="00000000" w:rsidRPr="00000000" w14:paraId="00000021">
            <w:pPr>
              <w:spacing w:line="240" w:lineRule="auto"/>
              <w:rPr>
                <w:color w:val="434343"/>
                <w:sz w:val="20"/>
                <w:szCs w:val="20"/>
              </w:rPr>
            </w:pPr>
            <w:r w:rsidDel="00000000" w:rsidR="00000000" w:rsidRPr="00000000">
              <w:rPr>
                <w:color w:val="434343"/>
                <w:sz w:val="20"/>
                <w:szCs w:val="20"/>
                <w:rtl w:val="0"/>
              </w:rPr>
              <w:t xml:space="preserve">jaartal</w:t>
            </w:r>
          </w:p>
        </w:tc>
        <w:tc>
          <w:tcPr>
            <w:tcBorders>
              <w:top w:color="999999" w:space="0" w:sz="8" w:val="dotted"/>
              <w:left w:color="999999" w:space="0" w:sz="8" w:val="dotted"/>
              <w:bottom w:color="999999" w:space="0" w:sz="8" w:val="dotted"/>
              <w:right w:color="999999" w:space="0" w:sz="8" w:val="dotted"/>
            </w:tcBorders>
            <w:shd w:fill="auto" w:val="clear"/>
            <w:tcMar>
              <w:top w:w="0.0" w:type="dxa"/>
              <w:left w:w="0.0" w:type="dxa"/>
              <w:bottom w:w="0.0" w:type="dxa"/>
              <w:right w:w="0.0" w:type="dxa"/>
            </w:tcMar>
          </w:tcPr>
          <w:p w:rsidR="00000000" w:rsidDel="00000000" w:rsidP="00000000" w:rsidRDefault="00000000" w:rsidRPr="00000000" w14:paraId="00000022">
            <w:pPr>
              <w:widowControl w:val="0"/>
              <w:spacing w:line="240" w:lineRule="auto"/>
              <w:rPr>
                <w:color w:val="434343"/>
                <w:sz w:val="20"/>
                <w:szCs w:val="20"/>
              </w:rPr>
            </w:pPr>
            <w:r w:rsidDel="00000000" w:rsidR="00000000" w:rsidRPr="00000000">
              <w:rPr>
                <w:rtl w:val="0"/>
              </w:rPr>
            </w:r>
          </w:p>
        </w:tc>
      </w:tr>
      <w:tr>
        <w:trPr>
          <w:cantSplit w:val="0"/>
          <w:tblHeader w:val="0"/>
        </w:trPr>
        <w:tc>
          <w:tcPr>
            <w:tcBorders>
              <w:top w:color="999999" w:space="0" w:sz="8" w:val="dotted"/>
              <w:left w:color="999999" w:space="0" w:sz="8" w:val="dotted"/>
              <w:bottom w:color="999999" w:space="0" w:sz="8" w:val="dotted"/>
              <w:right w:color="999999" w:space="0" w:sz="8" w:val="dotted"/>
            </w:tcBorders>
            <w:shd w:fill="auto" w:val="clear"/>
            <w:tcMar>
              <w:top w:w="0.0" w:type="dxa"/>
              <w:left w:w="0.0" w:type="dxa"/>
              <w:bottom w:w="0.0" w:type="dxa"/>
              <w:right w:w="0.0" w:type="dxa"/>
            </w:tcMar>
          </w:tcPr>
          <w:p w:rsidR="00000000" w:rsidDel="00000000" w:rsidP="00000000" w:rsidRDefault="00000000" w:rsidRPr="00000000" w14:paraId="00000023">
            <w:pPr>
              <w:spacing w:line="240" w:lineRule="auto"/>
              <w:rPr>
                <w:color w:val="434343"/>
                <w:sz w:val="20"/>
                <w:szCs w:val="20"/>
              </w:rPr>
            </w:pPr>
            <w:r w:rsidDel="00000000" w:rsidR="00000000" w:rsidRPr="00000000">
              <w:rPr>
                <w:color w:val="434343"/>
                <w:sz w:val="20"/>
                <w:szCs w:val="20"/>
                <w:rtl w:val="0"/>
              </w:rPr>
              <w:t xml:space="preserve">Werkuren per jaar</w:t>
            </w:r>
          </w:p>
        </w:tc>
        <w:tc>
          <w:tcPr>
            <w:tcBorders>
              <w:top w:color="999999" w:space="0" w:sz="8" w:val="dotted"/>
              <w:left w:color="999999" w:space="0" w:sz="8" w:val="dotted"/>
              <w:bottom w:color="999999" w:space="0" w:sz="8" w:val="dotted"/>
              <w:right w:color="999999" w:space="0" w:sz="8" w:val="dotted"/>
            </w:tcBorders>
            <w:shd w:fill="auto" w:val="clear"/>
            <w:tcMar>
              <w:top w:w="0.0" w:type="dxa"/>
              <w:left w:w="0.0" w:type="dxa"/>
              <w:bottom w:w="0.0" w:type="dxa"/>
              <w:right w:w="0.0" w:type="dxa"/>
            </w:tcMar>
          </w:tcPr>
          <w:p w:rsidR="00000000" w:rsidDel="00000000" w:rsidP="00000000" w:rsidRDefault="00000000" w:rsidRPr="00000000" w14:paraId="00000024">
            <w:pPr>
              <w:widowControl w:val="0"/>
              <w:spacing w:line="240" w:lineRule="auto"/>
              <w:rPr>
                <w:color w:val="434343"/>
                <w:sz w:val="20"/>
                <w:szCs w:val="20"/>
              </w:rPr>
            </w:pPr>
            <w:r w:rsidDel="00000000" w:rsidR="00000000" w:rsidRPr="00000000">
              <w:rPr>
                <w:rtl w:val="0"/>
              </w:rPr>
            </w:r>
          </w:p>
        </w:tc>
      </w:tr>
    </w:tbl>
    <w:p w:rsidR="00000000" w:rsidDel="00000000" w:rsidP="00000000" w:rsidRDefault="00000000" w:rsidRPr="00000000" w14:paraId="00000025">
      <w:pPr>
        <w:spacing w:line="240" w:lineRule="auto"/>
        <w:rPr>
          <w:color w:val="434343"/>
          <w:sz w:val="20"/>
          <w:szCs w:val="20"/>
        </w:rPr>
      </w:pPr>
      <w:r w:rsidDel="00000000" w:rsidR="00000000" w:rsidRPr="00000000">
        <w:rPr>
          <w:rtl w:val="0"/>
        </w:rPr>
      </w:r>
    </w:p>
    <w:p w:rsidR="00000000" w:rsidDel="00000000" w:rsidP="00000000" w:rsidRDefault="00000000" w:rsidRPr="00000000" w14:paraId="00000026">
      <w:pPr>
        <w:spacing w:line="240" w:lineRule="auto"/>
        <w:rPr>
          <w:color w:val="434343"/>
          <w:sz w:val="20"/>
          <w:szCs w:val="20"/>
        </w:rPr>
      </w:pPr>
      <w:r w:rsidDel="00000000" w:rsidR="00000000" w:rsidRPr="00000000">
        <w:rPr>
          <w:color w:val="434343"/>
          <w:sz w:val="20"/>
          <w:szCs w:val="20"/>
          <w:rtl w:val="0"/>
        </w:rPr>
        <w:t xml:space="preserve">Het aantal werkuren per jaar wordt als volgt vastgesteld:</w:t>
      </w:r>
    </w:p>
    <w:p w:rsidR="00000000" w:rsidDel="00000000" w:rsidP="00000000" w:rsidRDefault="00000000" w:rsidRPr="00000000" w14:paraId="00000027">
      <w:pPr>
        <w:numPr>
          <w:ilvl w:val="0"/>
          <w:numId w:val="1"/>
        </w:numPr>
        <w:spacing w:line="240" w:lineRule="auto"/>
        <w:ind w:left="720" w:hanging="360"/>
        <w:rPr>
          <w:color w:val="434343"/>
          <w:sz w:val="20"/>
          <w:szCs w:val="20"/>
        </w:rPr>
      </w:pPr>
      <w:r w:rsidDel="00000000" w:rsidR="00000000" w:rsidRPr="00000000">
        <w:rPr>
          <w:color w:val="434343"/>
          <w:sz w:val="20"/>
          <w:szCs w:val="20"/>
          <w:rtl w:val="0"/>
        </w:rPr>
        <w:t xml:space="preserve">Bereken het aantal werkdagen:  (het aantal dagen in een jaar - de zaterdagen en zondagen en de officiële feestdagen die niet op zaterdag en zondag vallen) (daar waar een kerkelijk werker ook in het weekend werkt: de dagen die de kerkelijk werker in plaats van het weekend als vrije dagen heeft),</w:t>
      </w:r>
    </w:p>
    <w:p w:rsidR="00000000" w:rsidDel="00000000" w:rsidP="00000000" w:rsidRDefault="00000000" w:rsidRPr="00000000" w14:paraId="00000028">
      <w:pPr>
        <w:numPr>
          <w:ilvl w:val="0"/>
          <w:numId w:val="1"/>
        </w:numPr>
        <w:spacing w:line="240" w:lineRule="auto"/>
        <w:ind w:left="720" w:hanging="360"/>
        <w:rPr>
          <w:color w:val="434343"/>
          <w:sz w:val="20"/>
          <w:szCs w:val="20"/>
        </w:rPr>
      </w:pPr>
      <w:r w:rsidDel="00000000" w:rsidR="00000000" w:rsidRPr="00000000">
        <w:rPr>
          <w:color w:val="434343"/>
          <w:sz w:val="20"/>
          <w:szCs w:val="20"/>
          <w:rtl w:val="0"/>
        </w:rPr>
        <w:t xml:space="preserve">Het aantal werkdagen wordt vervolgens vermenigvuldigd met 7,2 (het gemiddelde aantal werkuren per dag bij een volledige werkweek van 36 uur) en rekenkundig afgerond op hele uren,</w:t>
      </w:r>
    </w:p>
    <w:p w:rsidR="00000000" w:rsidDel="00000000" w:rsidP="00000000" w:rsidRDefault="00000000" w:rsidRPr="00000000" w14:paraId="00000029">
      <w:pPr>
        <w:numPr>
          <w:ilvl w:val="0"/>
          <w:numId w:val="1"/>
        </w:numPr>
        <w:spacing w:line="240" w:lineRule="auto"/>
        <w:ind w:left="720" w:hanging="360"/>
        <w:rPr>
          <w:color w:val="434343"/>
          <w:sz w:val="20"/>
          <w:szCs w:val="20"/>
        </w:rPr>
      </w:pPr>
      <w:r w:rsidDel="00000000" w:rsidR="00000000" w:rsidRPr="00000000">
        <w:rPr>
          <w:color w:val="434343"/>
          <w:sz w:val="20"/>
          <w:szCs w:val="20"/>
          <w:rtl w:val="0"/>
        </w:rPr>
        <w:t xml:space="preserve">Vermenig het aantal uren met uw werktijdpercentage.</w:t>
      </w:r>
    </w:p>
    <w:p w:rsidR="00000000" w:rsidDel="00000000" w:rsidP="00000000" w:rsidRDefault="00000000" w:rsidRPr="00000000" w14:paraId="0000002A">
      <w:pPr>
        <w:spacing w:line="240" w:lineRule="auto"/>
        <w:rPr>
          <w:b w:val="1"/>
          <w:color w:val="434343"/>
          <w:sz w:val="20"/>
          <w:szCs w:val="20"/>
        </w:rPr>
      </w:pPr>
      <w:r w:rsidDel="00000000" w:rsidR="00000000" w:rsidRPr="00000000">
        <w:rPr>
          <w:color w:val="434343"/>
          <w:sz w:val="20"/>
          <w:szCs w:val="20"/>
          <w:rtl w:val="0"/>
        </w:rPr>
        <w:t xml:space="preserve">Via internet kunt u vaak wel programma’s vinden die u helpen bij het uitrekenen van het aantal werkbare uren per jaar.</w:t>
      </w:r>
      <w:r w:rsidDel="00000000" w:rsidR="00000000" w:rsidRPr="00000000">
        <w:rPr>
          <w:rtl w:val="0"/>
        </w:rPr>
      </w:r>
    </w:p>
    <w:p w:rsidR="00000000" w:rsidDel="00000000" w:rsidP="00000000" w:rsidRDefault="00000000" w:rsidRPr="00000000" w14:paraId="0000002B">
      <w:pPr>
        <w:spacing w:line="240" w:lineRule="auto"/>
        <w:rPr>
          <w:b w:val="1"/>
          <w:color w:val="434343"/>
          <w:sz w:val="20"/>
          <w:szCs w:val="20"/>
        </w:rPr>
      </w:pPr>
      <w:r w:rsidDel="00000000" w:rsidR="00000000" w:rsidRPr="00000000">
        <w:rPr>
          <w:rtl w:val="0"/>
        </w:rPr>
      </w:r>
    </w:p>
    <w:p w:rsidR="00000000" w:rsidDel="00000000" w:rsidP="00000000" w:rsidRDefault="00000000" w:rsidRPr="00000000" w14:paraId="0000002C">
      <w:pPr>
        <w:spacing w:line="240" w:lineRule="auto"/>
        <w:rPr>
          <w:b w:val="1"/>
          <w:color w:val="434343"/>
          <w:sz w:val="20"/>
          <w:szCs w:val="20"/>
        </w:rPr>
      </w:pPr>
      <w:r w:rsidDel="00000000" w:rsidR="00000000" w:rsidRPr="00000000">
        <w:rPr>
          <w:b w:val="1"/>
          <w:color w:val="434343"/>
          <w:sz w:val="20"/>
          <w:szCs w:val="20"/>
          <w:rtl w:val="0"/>
        </w:rPr>
        <w:t xml:space="preserve">Rooster</w:t>
      </w:r>
    </w:p>
    <w:p w:rsidR="00000000" w:rsidDel="00000000" w:rsidP="00000000" w:rsidRDefault="00000000" w:rsidRPr="00000000" w14:paraId="0000002D">
      <w:pPr>
        <w:spacing w:line="240" w:lineRule="auto"/>
        <w:rPr>
          <w:color w:val="434343"/>
          <w:sz w:val="20"/>
          <w:szCs w:val="20"/>
        </w:rPr>
      </w:pPr>
      <w:r w:rsidDel="00000000" w:rsidR="00000000" w:rsidRPr="00000000">
        <w:rPr>
          <w:rtl w:val="0"/>
        </w:rPr>
      </w:r>
    </w:p>
    <w:tbl>
      <w:tblPr>
        <w:tblStyle w:val="Table4"/>
        <w:tblW w:w="97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55"/>
        <w:gridCol w:w="5280"/>
        <w:tblGridChange w:id="0">
          <w:tblGrid>
            <w:gridCol w:w="4455"/>
            <w:gridCol w:w="5280"/>
          </w:tblGrid>
        </w:tblGridChange>
      </w:tblGrid>
      <w:tr>
        <w:trPr>
          <w:cantSplit w:val="0"/>
          <w:trHeight w:val="200" w:hRule="atLeast"/>
          <w:tblHeader w:val="0"/>
        </w:trPr>
        <w:tc>
          <w:tcPr>
            <w:gridSpan w:val="2"/>
            <w:tcBorders>
              <w:top w:color="000000" w:space="0" w:sz="0" w:val="nil"/>
              <w:left w:color="000000" w:space="0" w:sz="0" w:val="nil"/>
              <w:bottom w:color="000000" w:space="0" w:sz="0" w:val="nil"/>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2E">
            <w:pPr>
              <w:spacing w:line="240" w:lineRule="auto"/>
              <w:rPr>
                <w:color w:val="434343"/>
                <w:sz w:val="20"/>
                <w:szCs w:val="20"/>
              </w:rPr>
            </w:pPr>
            <w:r w:rsidDel="00000000" w:rsidR="00000000" w:rsidRPr="00000000">
              <w:rPr>
                <w:color w:val="434343"/>
                <w:sz w:val="20"/>
                <w:szCs w:val="20"/>
                <w:rtl w:val="0"/>
              </w:rPr>
              <w:t xml:space="preserve">De kerkelijk werker verricht zijn werkzaamheden (aanvinken wat van toepassing is)</w:t>
            </w:r>
          </w:p>
        </w:tc>
      </w:tr>
      <w:tr>
        <w:trPr>
          <w:cantSplit w:val="0"/>
          <w:trHeight w:val="200" w:hRule="atLeast"/>
          <w:tblHeader w:val="0"/>
        </w:trPr>
        <w:tc>
          <w:tcPr>
            <w:tcBorders>
              <w:top w:color="000000" w:space="0" w:sz="0" w:val="nil"/>
              <w:left w:color="000000" w:space="0" w:sz="0" w:val="nil"/>
              <w:bottom w:color="000000" w:space="0" w:sz="0" w:val="nil"/>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30">
            <w:pPr>
              <w:spacing w:line="240" w:lineRule="auto"/>
              <w:ind w:left="441" w:hanging="284"/>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Op vaste dagen en tijden, te weten:</w:t>
              <w:br w:type="textWrapping"/>
            </w:r>
            <w:r w:rsidDel="00000000" w:rsidR="00000000" w:rsidRPr="00000000">
              <w:rPr>
                <w:i w:val="1"/>
                <w:color w:val="434343"/>
                <w:sz w:val="20"/>
                <w:szCs w:val="20"/>
                <w:rtl w:val="0"/>
              </w:rPr>
              <w:t xml:space="preserve">(vul werktijden of ‘nvt’ in)</w:t>
            </w:r>
            <w:r w:rsidDel="00000000" w:rsidR="00000000" w:rsidRPr="00000000">
              <w:rPr>
                <w:rtl w:val="0"/>
              </w:rPr>
            </w:r>
          </w:p>
        </w:tc>
        <w:tc>
          <w:tcPr>
            <w:tcBorders>
              <w:top w:color="b7b7b7" w:space="0" w:sz="4" w:val="dotted"/>
              <w:left w:color="b7b7b7" w:space="0" w:sz="4" w:val="dotted"/>
              <w:bottom w:color="b7b7b7" w:space="0" w:sz="4" w:val="dotted"/>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31">
            <w:pPr>
              <w:spacing w:line="240" w:lineRule="auto"/>
              <w:rPr>
                <w:color w:val="434343"/>
                <w:sz w:val="20"/>
                <w:szCs w:val="20"/>
              </w:rPr>
            </w:pPr>
            <w:r w:rsidDel="00000000" w:rsidR="00000000" w:rsidRPr="00000000">
              <w:rPr>
                <w:color w:val="434343"/>
                <w:sz w:val="20"/>
                <w:szCs w:val="20"/>
                <w:rtl w:val="0"/>
              </w:rPr>
              <w:t xml:space="preserve">Zondag: </w:t>
            </w:r>
          </w:p>
          <w:p w:rsidR="00000000" w:rsidDel="00000000" w:rsidP="00000000" w:rsidRDefault="00000000" w:rsidRPr="00000000" w14:paraId="00000032">
            <w:pPr>
              <w:spacing w:line="240" w:lineRule="auto"/>
              <w:rPr>
                <w:color w:val="434343"/>
                <w:sz w:val="20"/>
                <w:szCs w:val="20"/>
              </w:rPr>
            </w:pPr>
            <w:r w:rsidDel="00000000" w:rsidR="00000000" w:rsidRPr="00000000">
              <w:rPr>
                <w:color w:val="434343"/>
                <w:sz w:val="20"/>
                <w:szCs w:val="20"/>
                <w:rtl w:val="0"/>
              </w:rPr>
              <w:t xml:space="preserve">Maandag: </w:t>
            </w:r>
          </w:p>
          <w:p w:rsidR="00000000" w:rsidDel="00000000" w:rsidP="00000000" w:rsidRDefault="00000000" w:rsidRPr="00000000" w14:paraId="00000033">
            <w:pPr>
              <w:spacing w:line="240" w:lineRule="auto"/>
              <w:rPr>
                <w:color w:val="434343"/>
                <w:sz w:val="20"/>
                <w:szCs w:val="20"/>
              </w:rPr>
            </w:pPr>
            <w:r w:rsidDel="00000000" w:rsidR="00000000" w:rsidRPr="00000000">
              <w:rPr>
                <w:color w:val="434343"/>
                <w:sz w:val="20"/>
                <w:szCs w:val="20"/>
                <w:rtl w:val="0"/>
              </w:rPr>
              <w:t xml:space="preserve">Dinsdag: </w:t>
            </w:r>
          </w:p>
          <w:p w:rsidR="00000000" w:rsidDel="00000000" w:rsidP="00000000" w:rsidRDefault="00000000" w:rsidRPr="00000000" w14:paraId="00000034">
            <w:pPr>
              <w:spacing w:line="240" w:lineRule="auto"/>
              <w:rPr>
                <w:color w:val="434343"/>
                <w:sz w:val="20"/>
                <w:szCs w:val="20"/>
              </w:rPr>
            </w:pPr>
            <w:r w:rsidDel="00000000" w:rsidR="00000000" w:rsidRPr="00000000">
              <w:rPr>
                <w:color w:val="434343"/>
                <w:sz w:val="20"/>
                <w:szCs w:val="20"/>
                <w:rtl w:val="0"/>
              </w:rPr>
              <w:t xml:space="preserve">Woensdag: </w:t>
            </w:r>
          </w:p>
          <w:p w:rsidR="00000000" w:rsidDel="00000000" w:rsidP="00000000" w:rsidRDefault="00000000" w:rsidRPr="00000000" w14:paraId="00000035">
            <w:pPr>
              <w:spacing w:line="240" w:lineRule="auto"/>
              <w:rPr>
                <w:color w:val="434343"/>
                <w:sz w:val="20"/>
                <w:szCs w:val="20"/>
              </w:rPr>
            </w:pPr>
            <w:r w:rsidDel="00000000" w:rsidR="00000000" w:rsidRPr="00000000">
              <w:rPr>
                <w:color w:val="434343"/>
                <w:sz w:val="20"/>
                <w:szCs w:val="20"/>
                <w:rtl w:val="0"/>
              </w:rPr>
              <w:t xml:space="preserve">Donderdag: </w:t>
            </w:r>
          </w:p>
          <w:p w:rsidR="00000000" w:rsidDel="00000000" w:rsidP="00000000" w:rsidRDefault="00000000" w:rsidRPr="00000000" w14:paraId="00000036">
            <w:pPr>
              <w:spacing w:line="240" w:lineRule="auto"/>
              <w:rPr>
                <w:color w:val="434343"/>
                <w:sz w:val="20"/>
                <w:szCs w:val="20"/>
              </w:rPr>
            </w:pPr>
            <w:r w:rsidDel="00000000" w:rsidR="00000000" w:rsidRPr="00000000">
              <w:rPr>
                <w:color w:val="434343"/>
                <w:sz w:val="20"/>
                <w:szCs w:val="20"/>
                <w:rtl w:val="0"/>
              </w:rPr>
              <w:t xml:space="preserve">Vrijdag: </w:t>
            </w:r>
          </w:p>
          <w:p w:rsidR="00000000" w:rsidDel="00000000" w:rsidP="00000000" w:rsidRDefault="00000000" w:rsidRPr="00000000" w14:paraId="00000037">
            <w:pPr>
              <w:spacing w:line="240" w:lineRule="auto"/>
              <w:rPr>
                <w:color w:val="434343"/>
                <w:sz w:val="20"/>
                <w:szCs w:val="20"/>
              </w:rPr>
            </w:pPr>
            <w:r w:rsidDel="00000000" w:rsidR="00000000" w:rsidRPr="00000000">
              <w:rPr>
                <w:color w:val="434343"/>
                <w:sz w:val="20"/>
                <w:szCs w:val="20"/>
                <w:rtl w:val="0"/>
              </w:rPr>
              <w:t xml:space="preserve">Zaterdag:</w:t>
            </w:r>
          </w:p>
        </w:tc>
      </w:tr>
      <w:tr>
        <w:trPr>
          <w:cantSplit w:val="0"/>
          <w:trHeight w:val="200" w:hRule="atLeast"/>
          <w:tblHeader w:val="0"/>
        </w:trPr>
        <w:tc>
          <w:tcPr>
            <w:gridSpan w:val="2"/>
            <w:tcBorders>
              <w:top w:color="000000" w:space="0" w:sz="0" w:val="nil"/>
              <w:left w:color="000000" w:space="0" w:sz="0" w:val="nil"/>
              <w:bottom w:color="000000" w:space="0" w:sz="0" w:val="nil"/>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38">
            <w:pPr>
              <w:spacing w:line="240" w:lineRule="auto"/>
              <w:ind w:left="206" w:firstLine="0"/>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Op basis van een periodiek op te maken rooster. </w:t>
            </w:r>
          </w:p>
        </w:tc>
      </w:tr>
      <w:tr>
        <w:trPr>
          <w:cantSplit w:val="0"/>
          <w:trHeight w:val="200" w:hRule="atLeast"/>
          <w:tblHeader w:val="0"/>
        </w:trPr>
        <w:tc>
          <w:tcPr>
            <w:tcBorders>
              <w:top w:color="000000" w:space="0" w:sz="0" w:val="nil"/>
              <w:left w:color="000000" w:space="0" w:sz="0" w:val="nil"/>
              <w:bottom w:color="000000" w:space="0" w:sz="0" w:val="nil"/>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3A">
            <w:pPr>
              <w:spacing w:line="240" w:lineRule="auto"/>
              <w:ind w:left="566" w:firstLine="0"/>
              <w:rPr>
                <w:color w:val="434343"/>
                <w:sz w:val="20"/>
                <w:szCs w:val="20"/>
              </w:rPr>
            </w:pPr>
            <w:r w:rsidDel="00000000" w:rsidR="00000000" w:rsidRPr="00000000">
              <w:rPr>
                <w:color w:val="434343"/>
                <w:sz w:val="20"/>
                <w:szCs w:val="20"/>
                <w:rtl w:val="0"/>
              </w:rPr>
              <w:t xml:space="preserve">Het rooster wordt opgesteld door:</w:t>
              <w:br w:type="textWrapping"/>
              <w:t xml:space="preserve">Het rooster betreft:</w:t>
              <w:br w:type="textWrapping"/>
              <w:t xml:space="preserve">en is tenminste beschikbaar:</w:t>
            </w:r>
          </w:p>
        </w:tc>
        <w:tc>
          <w:tcPr>
            <w:tcBorders>
              <w:top w:color="b7b7b7" w:space="0" w:sz="4" w:val="dotted"/>
              <w:left w:color="b7b7b7" w:space="0" w:sz="4" w:val="dotted"/>
              <w:bottom w:color="b7b7b7" w:space="0" w:sz="4" w:val="dotted"/>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3B">
            <w:pPr>
              <w:spacing w:line="240" w:lineRule="auto"/>
              <w:rPr>
                <w:color w:val="434343"/>
                <w:sz w:val="20"/>
                <w:szCs w:val="20"/>
              </w:rPr>
            </w:pPr>
            <w:r w:rsidDel="00000000" w:rsidR="00000000" w:rsidRPr="00000000">
              <w:rPr>
                <w:color w:val="434343"/>
                <w:sz w:val="20"/>
                <w:szCs w:val="20"/>
                <w:rtl w:val="0"/>
              </w:rPr>
              <w:t xml:space="preserve">CvK/Kerkenraad/begeleider/gezamenlijk/anders:</w:t>
            </w:r>
          </w:p>
          <w:p w:rsidR="00000000" w:rsidDel="00000000" w:rsidP="00000000" w:rsidRDefault="00000000" w:rsidRPr="00000000" w14:paraId="0000003C">
            <w:pPr>
              <w:spacing w:line="240" w:lineRule="auto"/>
              <w:rPr>
                <w:color w:val="434343"/>
                <w:sz w:val="20"/>
                <w:szCs w:val="20"/>
              </w:rPr>
            </w:pPr>
            <w:r w:rsidDel="00000000" w:rsidR="00000000" w:rsidRPr="00000000">
              <w:rPr>
                <w:color w:val="434343"/>
                <w:sz w:val="20"/>
                <w:szCs w:val="20"/>
                <w:rtl w:val="0"/>
              </w:rPr>
              <w:t xml:space="preserve">een maand/een seizoen/anders:</w:t>
            </w:r>
          </w:p>
          <w:p w:rsidR="00000000" w:rsidDel="00000000" w:rsidP="00000000" w:rsidRDefault="00000000" w:rsidRPr="00000000" w14:paraId="0000003D">
            <w:pPr>
              <w:spacing w:line="240" w:lineRule="auto"/>
              <w:rPr>
                <w:color w:val="434343"/>
                <w:sz w:val="20"/>
                <w:szCs w:val="20"/>
              </w:rPr>
            </w:pPr>
            <w:r w:rsidDel="00000000" w:rsidR="00000000" w:rsidRPr="00000000">
              <w:rPr>
                <w:color w:val="434343"/>
                <w:sz w:val="20"/>
                <w:szCs w:val="20"/>
                <w:rtl w:val="0"/>
              </w:rPr>
              <w:t xml:space="preserve">per datum:          /2 weken van tevoren/anders:</w:t>
            </w:r>
          </w:p>
        </w:tc>
      </w:tr>
      <w:tr>
        <w:trPr>
          <w:cantSplit w:val="0"/>
          <w:trHeight w:val="200" w:hRule="atLeast"/>
          <w:tblHeader w:val="0"/>
        </w:trPr>
        <w:tc>
          <w:tcPr>
            <w:gridSpan w:val="2"/>
            <w:tcBorders>
              <w:top w:color="000000" w:space="0" w:sz="0" w:val="nil"/>
              <w:left w:color="000000" w:space="0" w:sz="0" w:val="nil"/>
              <w:bottom w:color="000000" w:space="0" w:sz="0" w:val="nil"/>
              <w:right w:color="b7b7b7" w:space="0" w:sz="4" w:val="dotted"/>
            </w:tcBorders>
            <w:shd w:fill="auto" w:val="clear"/>
            <w:tcMar>
              <w:top w:w="0.0" w:type="dxa"/>
              <w:left w:w="0.0" w:type="dxa"/>
              <w:bottom w:w="0.0" w:type="dxa"/>
              <w:right w:w="0.0" w:type="dxa"/>
            </w:tcMar>
          </w:tcPr>
          <w:p w:rsidR="00000000" w:rsidDel="00000000" w:rsidP="00000000" w:rsidRDefault="00000000" w:rsidRPr="00000000" w14:paraId="0000003E">
            <w:pPr>
              <w:spacing w:line="240" w:lineRule="auto"/>
              <w:ind w:left="206" w:firstLine="0"/>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Op door de kerkelijk werker zelf in te plannen uren/dagen.</w:t>
            </w:r>
          </w:p>
        </w:tc>
      </w:tr>
    </w:tbl>
    <w:p w:rsidR="00000000" w:rsidDel="00000000" w:rsidP="00000000" w:rsidRDefault="00000000" w:rsidRPr="00000000" w14:paraId="00000040">
      <w:pPr>
        <w:spacing w:line="240" w:lineRule="auto"/>
        <w:rPr>
          <w:b w:val="1"/>
          <w:color w:val="434343"/>
          <w:sz w:val="20"/>
          <w:szCs w:val="20"/>
        </w:rPr>
      </w:pPr>
      <w:r w:rsidDel="00000000" w:rsidR="00000000" w:rsidRPr="00000000">
        <w:rPr>
          <w:rtl w:val="0"/>
        </w:rPr>
      </w:r>
    </w:p>
    <w:p w:rsidR="00000000" w:rsidDel="00000000" w:rsidP="00000000" w:rsidRDefault="00000000" w:rsidRPr="00000000" w14:paraId="00000041">
      <w:pPr>
        <w:spacing w:line="240" w:lineRule="auto"/>
        <w:rPr>
          <w:b w:val="1"/>
          <w:color w:val="434343"/>
          <w:sz w:val="20"/>
          <w:szCs w:val="20"/>
        </w:rPr>
      </w:pPr>
      <w:r w:rsidDel="00000000" w:rsidR="00000000" w:rsidRPr="00000000">
        <w:rPr>
          <w:rtl w:val="0"/>
        </w:rPr>
      </w:r>
    </w:p>
    <w:p w:rsidR="00000000" w:rsidDel="00000000" w:rsidP="00000000" w:rsidRDefault="00000000" w:rsidRPr="00000000" w14:paraId="00000042">
      <w:pPr>
        <w:spacing w:line="240" w:lineRule="auto"/>
        <w:rPr>
          <w:b w:val="1"/>
          <w:color w:val="434343"/>
          <w:sz w:val="20"/>
          <w:szCs w:val="20"/>
        </w:rPr>
      </w:pPr>
      <w:r w:rsidDel="00000000" w:rsidR="00000000" w:rsidRPr="00000000">
        <w:rPr>
          <w:b w:val="1"/>
          <w:color w:val="434343"/>
          <w:sz w:val="20"/>
          <w:szCs w:val="20"/>
          <w:rtl w:val="0"/>
        </w:rPr>
        <w:t xml:space="preserve">Taken &amp; bevoegdheden</w:t>
      </w:r>
    </w:p>
    <w:p w:rsidR="00000000" w:rsidDel="00000000" w:rsidP="00000000" w:rsidRDefault="00000000" w:rsidRPr="00000000" w14:paraId="00000043">
      <w:pPr>
        <w:spacing w:line="240" w:lineRule="auto"/>
        <w:rPr>
          <w:i w:val="1"/>
          <w:color w:val="434343"/>
          <w:sz w:val="20"/>
          <w:szCs w:val="20"/>
        </w:rPr>
      </w:pPr>
      <w:r w:rsidDel="00000000" w:rsidR="00000000" w:rsidRPr="00000000">
        <w:rPr>
          <w:i w:val="1"/>
          <w:color w:val="434343"/>
          <w:sz w:val="20"/>
          <w:szCs w:val="20"/>
          <w:rtl w:val="0"/>
        </w:rPr>
        <w:t xml:space="preserve">Vink aan en vul in wat van toepassing is</w:t>
      </w:r>
    </w:p>
    <w:p w:rsidR="00000000" w:rsidDel="00000000" w:rsidP="00000000" w:rsidRDefault="00000000" w:rsidRPr="00000000" w14:paraId="00000044">
      <w:pPr>
        <w:spacing w:line="240" w:lineRule="auto"/>
        <w:rPr>
          <w:i w:val="1"/>
          <w:color w:val="434343"/>
          <w:sz w:val="20"/>
          <w:szCs w:val="20"/>
        </w:rPr>
      </w:pPr>
      <w:r w:rsidDel="00000000" w:rsidR="00000000" w:rsidRPr="00000000">
        <w:rPr>
          <w:rtl w:val="0"/>
        </w:rPr>
      </w:r>
    </w:p>
    <w:tbl>
      <w:tblPr>
        <w:tblStyle w:val="Table5"/>
        <w:tblW w:w="9780.0" w:type="dxa"/>
        <w:jc w:val="left"/>
        <w:tblInd w:w="-5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
        <w:gridCol w:w="315"/>
        <w:gridCol w:w="5685"/>
        <w:gridCol w:w="840"/>
        <w:gridCol w:w="495"/>
        <w:gridCol w:w="1185"/>
        <w:gridCol w:w="840"/>
        <w:tblGridChange w:id="0">
          <w:tblGrid>
            <w:gridCol w:w="420"/>
            <w:gridCol w:w="315"/>
            <w:gridCol w:w="5685"/>
            <w:gridCol w:w="840"/>
            <w:gridCol w:w="495"/>
            <w:gridCol w:w="1185"/>
            <w:gridCol w:w="840"/>
          </w:tblGrid>
        </w:tblGridChange>
      </w:tblGrid>
      <w:tr>
        <w:trPr>
          <w:cantSplit w:val="0"/>
          <w:tblHeader w:val="0"/>
        </w:trPr>
        <w:tc>
          <w:tcPr>
            <w:gridSpan w:val="4"/>
            <w:tcBorders>
              <w:top w:color="b7b7b7" w:space="0" w:sz="8" w:val="dashed"/>
              <w:left w:color="b7b7b7" w:space="0" w:sz="8" w:val="dashed"/>
              <w:bottom w:color="b7b7b7" w:space="0" w:sz="8" w:val="dashed"/>
              <w:right w:color="eeece1" w:space="0" w:sz="4" w:val="dashed"/>
            </w:tcBorders>
            <w:shd w:fill="auto" w:val="clear"/>
            <w:tcMar>
              <w:top w:w="2.0" w:type="dxa"/>
              <w:left w:w="2.0" w:type="dxa"/>
              <w:bottom w:w="2.0" w:type="dxa"/>
              <w:right w:w="2.0" w:type="dxa"/>
            </w:tcMar>
          </w:tcPr>
          <w:p w:rsidR="00000000" w:rsidDel="00000000" w:rsidP="00000000" w:rsidRDefault="00000000" w:rsidRPr="00000000" w14:paraId="00000045">
            <w:pPr>
              <w:widowControl w:val="0"/>
              <w:spacing w:line="240" w:lineRule="auto"/>
              <w:rPr>
                <w:b w:val="1"/>
                <w:color w:val="434343"/>
                <w:sz w:val="20"/>
                <w:szCs w:val="20"/>
              </w:rPr>
            </w:pPr>
            <w:r w:rsidDel="00000000" w:rsidR="00000000" w:rsidRPr="00000000">
              <w:rPr>
                <w:b w:val="1"/>
                <w:color w:val="434343"/>
                <w:sz w:val="20"/>
                <w:szCs w:val="20"/>
                <w:rtl w:val="0"/>
              </w:rPr>
              <w:t xml:space="preserve">Algemeen</w:t>
            </w:r>
          </w:p>
        </w:tc>
        <w:tc>
          <w:tcPr>
            <w:tcBorders>
              <w:top w:color="b7b7b7" w:space="0" w:sz="8" w:val="dashed"/>
              <w:left w:color="eeece1" w:space="0" w:sz="4" w:val="dashed"/>
              <w:bottom w:color="a6a6a6" w:space="0" w:sz="4" w:val="dashed"/>
              <w:right w:color="eeece1" w:space="0" w:sz="4" w:val="dashed"/>
            </w:tcBorders>
            <w:shd w:fill="auto" w:val="clear"/>
            <w:tcMar>
              <w:top w:w="2.0" w:type="dxa"/>
              <w:left w:w="2.0" w:type="dxa"/>
              <w:bottom w:w="2.0" w:type="dxa"/>
              <w:right w:w="2.0" w:type="dxa"/>
            </w:tcMar>
            <w:vAlign w:val="center"/>
          </w:tcPr>
          <w:p w:rsidR="00000000" w:rsidDel="00000000" w:rsidP="00000000" w:rsidRDefault="00000000" w:rsidRPr="00000000" w14:paraId="00000049">
            <w:pPr>
              <w:widowControl w:val="0"/>
              <w:spacing w:line="240" w:lineRule="auto"/>
              <w:jc w:val="center"/>
              <w:rPr>
                <w:b w:val="1"/>
                <w:color w:val="434343"/>
                <w:sz w:val="20"/>
                <w:szCs w:val="20"/>
              </w:rPr>
            </w:pPr>
            <w:r w:rsidDel="00000000" w:rsidR="00000000" w:rsidRPr="00000000">
              <w:rPr>
                <w:rtl w:val="0"/>
              </w:rPr>
            </w:r>
          </w:p>
        </w:tc>
        <w:tc>
          <w:tcPr>
            <w:tcBorders>
              <w:top w:color="b7b7b7" w:space="0" w:sz="8" w:val="dashed"/>
              <w:left w:color="eeece1" w:space="0" w:sz="4" w:val="dashed"/>
              <w:bottom w:color="a6a6a6" w:space="0" w:sz="4" w:val="dashed"/>
              <w:right w:color="eeece1" w:space="0" w:sz="4" w:val="dashed"/>
            </w:tcBorders>
            <w:shd w:fill="auto" w:val="clear"/>
            <w:tcMar>
              <w:top w:w="2.0" w:type="dxa"/>
              <w:left w:w="2.0" w:type="dxa"/>
              <w:bottom w:w="2.0" w:type="dxa"/>
              <w:right w:w="2.0" w:type="dxa"/>
            </w:tcMar>
          </w:tcPr>
          <w:p w:rsidR="00000000" w:rsidDel="00000000" w:rsidP="00000000" w:rsidRDefault="00000000" w:rsidRPr="00000000" w14:paraId="0000004A">
            <w:pPr>
              <w:widowControl w:val="0"/>
              <w:spacing w:line="240" w:lineRule="auto"/>
              <w:rPr>
                <w:b w:val="1"/>
                <w:color w:val="434343"/>
                <w:sz w:val="20"/>
                <w:szCs w:val="20"/>
              </w:rPr>
            </w:pPr>
            <w:r w:rsidDel="00000000" w:rsidR="00000000" w:rsidRPr="00000000">
              <w:rPr>
                <w:rtl w:val="0"/>
              </w:rPr>
            </w:r>
          </w:p>
        </w:tc>
        <w:tc>
          <w:tcPr>
            <w:tcBorders>
              <w:top w:color="b7b7b7" w:space="0" w:sz="8" w:val="dashed"/>
              <w:left w:color="eeece1" w:space="0" w:sz="4"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4B">
            <w:pPr>
              <w:widowControl w:val="0"/>
              <w:spacing w:line="240" w:lineRule="auto"/>
              <w:rPr>
                <w:b w:val="1"/>
                <w:color w:val="434343"/>
                <w:sz w:val="20"/>
                <w:szCs w:val="20"/>
              </w:rPr>
            </w:pPr>
            <w:r w:rsidDel="00000000" w:rsidR="00000000" w:rsidRPr="00000000">
              <w:rPr>
                <w:rtl w:val="0"/>
              </w:rPr>
            </w:r>
          </w:p>
        </w:tc>
      </w:tr>
      <w:tr>
        <w:trPr>
          <w:cantSplit w:val="0"/>
          <w:tblHeader w:val="0"/>
        </w:trPr>
        <w:tc>
          <w:tcPr>
            <w:gridSpan w:val="3"/>
            <w:tcBorders>
              <w:top w:color="b7b7b7" w:space="0" w:sz="8" w:val="dashed"/>
              <w:left w:color="b7b7b7" w:space="0" w:sz="8" w:val="dashed"/>
              <w:bottom w:color="b7b7b7" w:space="0" w:sz="8" w:val="dashed"/>
              <w:right w:color="d9d9d9" w:space="0" w:sz="4" w:val="dashed"/>
            </w:tcBorders>
            <w:shd w:fill="auto" w:val="clear"/>
            <w:tcMar>
              <w:top w:w="2.0" w:type="dxa"/>
              <w:left w:w="2.0" w:type="dxa"/>
              <w:bottom w:w="2.0" w:type="dxa"/>
              <w:right w:w="2.0" w:type="dxa"/>
            </w:tcMar>
          </w:tcPr>
          <w:p w:rsidR="00000000" w:rsidDel="00000000" w:rsidP="00000000" w:rsidRDefault="00000000" w:rsidRPr="00000000" w14:paraId="0000004C">
            <w:pPr>
              <w:widowControl w:val="0"/>
              <w:spacing w:line="240" w:lineRule="auto"/>
              <w:rPr>
                <w:i w:val="1"/>
                <w:color w:val="434343"/>
                <w:sz w:val="20"/>
                <w:szCs w:val="20"/>
              </w:rPr>
            </w:pPr>
            <w:r w:rsidDel="00000000" w:rsidR="00000000" w:rsidRPr="00000000">
              <w:rPr>
                <w:i w:val="1"/>
                <w:color w:val="434343"/>
                <w:sz w:val="20"/>
                <w:szCs w:val="20"/>
                <w:rtl w:val="0"/>
              </w:rPr>
              <w:t xml:space="preserve">Situatie/taak</w:t>
            </w:r>
          </w:p>
        </w:tc>
        <w:tc>
          <w:tcPr>
            <w:tcBorders>
              <w:top w:color="b7b7b7" w:space="0" w:sz="8" w:val="dashed"/>
              <w:left w:color="d9d9d9"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4F">
            <w:pPr>
              <w:widowControl w:val="0"/>
              <w:spacing w:line="240" w:lineRule="auto"/>
              <w:rPr>
                <w:i w:val="1"/>
                <w:color w:val="434343"/>
                <w:sz w:val="20"/>
                <w:szCs w:val="20"/>
              </w:rPr>
            </w:pPr>
            <w:r w:rsidDel="00000000" w:rsidR="00000000" w:rsidRPr="00000000">
              <w:rPr>
                <w:i w:val="1"/>
                <w:color w:val="434343"/>
                <w:sz w:val="20"/>
                <w:szCs w:val="20"/>
                <w:rtl w:val="0"/>
              </w:rPr>
              <w:t xml:space="preserve">uren per keer</w:t>
            </w:r>
          </w:p>
        </w:tc>
        <w:tc>
          <w:tcPr>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50">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 </w:t>
            </w:r>
          </w:p>
        </w:tc>
        <w:tc>
          <w:tcPr>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1">
            <w:pPr>
              <w:widowControl w:val="0"/>
              <w:spacing w:line="240" w:lineRule="auto"/>
              <w:rPr>
                <w:color w:val="434343"/>
                <w:sz w:val="20"/>
                <w:szCs w:val="20"/>
              </w:rPr>
            </w:pPr>
            <w:r w:rsidDel="00000000" w:rsidR="00000000" w:rsidRPr="00000000">
              <w:rPr>
                <w:b w:val="1"/>
                <w:color w:val="434343"/>
                <w:sz w:val="20"/>
                <w:szCs w:val="20"/>
                <w:rtl w:val="0"/>
              </w:rPr>
              <w:t xml:space="preserve">aantal </w:t>
            </w:r>
            <w:r w:rsidDel="00000000" w:rsidR="00000000" w:rsidRPr="00000000">
              <w:rPr>
                <w:color w:val="434343"/>
                <w:sz w:val="20"/>
                <w:szCs w:val="20"/>
                <w:rtl w:val="0"/>
              </w:rPr>
              <w:t xml:space="preserve">keer per jaar</w:t>
            </w:r>
          </w:p>
        </w:tc>
        <w:tc>
          <w:tcPr>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2">
            <w:pPr>
              <w:widowControl w:val="0"/>
              <w:spacing w:line="240" w:lineRule="auto"/>
              <w:rPr>
                <w:i w:val="1"/>
                <w:color w:val="434343"/>
                <w:sz w:val="20"/>
                <w:szCs w:val="20"/>
              </w:rPr>
            </w:pPr>
            <w:r w:rsidDel="00000000" w:rsidR="00000000" w:rsidRPr="00000000">
              <w:rPr>
                <w:i w:val="1"/>
                <w:color w:val="434343"/>
                <w:sz w:val="20"/>
                <w:szCs w:val="20"/>
                <w:rtl w:val="0"/>
              </w:rPr>
              <w:t xml:space="preserve">Uren per  </w:t>
            </w:r>
            <w:r w:rsidDel="00000000" w:rsidR="00000000" w:rsidRPr="00000000">
              <w:rPr>
                <w:b w:val="1"/>
                <w:i w:val="1"/>
                <w:color w:val="434343"/>
                <w:sz w:val="20"/>
                <w:szCs w:val="20"/>
                <w:rtl w:val="0"/>
              </w:rPr>
              <w:t xml:space="preserve">jaar</w:t>
            </w:r>
            <w:r w:rsidDel="00000000" w:rsidR="00000000" w:rsidRPr="00000000">
              <w:rPr>
                <w:rtl w:val="0"/>
              </w:rPr>
            </w:r>
          </w:p>
        </w:tc>
      </w:tr>
      <w:tr>
        <w:trPr>
          <w:cantSplit w:val="0"/>
          <w:tblHeader w:val="0"/>
        </w:trPr>
        <w:tc>
          <w:tcPr>
            <w:vMerge w:val="restart"/>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3">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gridSpan w:val="2"/>
            <w:tcBorders>
              <w:top w:color="b7b7b7" w:space="0" w:sz="8"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54">
            <w:pPr>
              <w:widowControl w:val="0"/>
              <w:spacing w:line="240" w:lineRule="auto"/>
              <w:rPr>
                <w:color w:val="434343"/>
                <w:sz w:val="20"/>
                <w:szCs w:val="20"/>
              </w:rPr>
            </w:pPr>
            <w:r w:rsidDel="00000000" w:rsidR="00000000" w:rsidRPr="00000000">
              <w:rPr>
                <w:color w:val="434343"/>
                <w:sz w:val="20"/>
                <w:szCs w:val="20"/>
                <w:rtl w:val="0"/>
              </w:rPr>
              <w:t xml:space="preserve">De kerkelijk werker is benoemd als ambtsdrager</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57">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9">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B">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tcBorders>
              <w:top w:color="b7b7b7" w:space="0" w:sz="8"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5C">
            <w:pPr>
              <w:widowControl w:val="0"/>
              <w:spacing w:line="240" w:lineRule="auto"/>
              <w:rPr>
                <w:color w:val="434343"/>
                <w:sz w:val="20"/>
                <w:szCs w:val="20"/>
              </w:rPr>
            </w:pPr>
            <w:r w:rsidDel="00000000" w:rsidR="00000000" w:rsidRPr="00000000">
              <w:rPr>
                <w:color w:val="434343"/>
                <w:sz w:val="20"/>
                <w:szCs w:val="20"/>
                <w:rtl w:val="0"/>
              </w:rPr>
              <w:t xml:space="preserve">Voorbereiden kerkenraadsvergaderingen </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D">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5E">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5F">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0">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2">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tcBorders>
              <w:top w:color="b7b7b7" w:space="0" w:sz="8"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63">
            <w:pPr>
              <w:widowControl w:val="0"/>
              <w:spacing w:line="240" w:lineRule="auto"/>
              <w:rPr>
                <w:color w:val="434343"/>
                <w:sz w:val="20"/>
                <w:szCs w:val="20"/>
              </w:rPr>
            </w:pPr>
            <w:r w:rsidDel="00000000" w:rsidR="00000000" w:rsidRPr="00000000">
              <w:rPr>
                <w:color w:val="434343"/>
                <w:sz w:val="20"/>
                <w:szCs w:val="20"/>
                <w:rtl w:val="0"/>
              </w:rPr>
              <w:t xml:space="preserve">Bijwonen kerkenraadsvergaderingen </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4">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65">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7">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9">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tcBorders>
              <w:top w:color="b7b7b7" w:space="0" w:sz="8"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6A">
            <w:pPr>
              <w:widowControl w:val="0"/>
              <w:spacing w:line="240" w:lineRule="auto"/>
              <w:rPr>
                <w:color w:val="434343"/>
                <w:sz w:val="20"/>
                <w:szCs w:val="20"/>
              </w:rPr>
            </w:pPr>
            <w:r w:rsidDel="00000000" w:rsidR="00000000" w:rsidRPr="00000000">
              <w:rPr>
                <w:color w:val="434343"/>
                <w:sz w:val="20"/>
                <w:szCs w:val="20"/>
                <w:rtl w:val="0"/>
              </w:rPr>
              <w:t xml:space="preserve">Jaargesprekken </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6C">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D">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E">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6F">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gridSpan w:val="2"/>
            <w:tcBorders>
              <w:top w:color="b7b7b7" w:space="0" w:sz="8"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70">
            <w:pPr>
              <w:spacing w:line="240" w:lineRule="auto"/>
              <w:rPr>
                <w:color w:val="434343"/>
                <w:sz w:val="20"/>
                <w:szCs w:val="20"/>
              </w:rPr>
            </w:pPr>
            <w:r w:rsidDel="00000000" w:rsidR="00000000" w:rsidRPr="00000000">
              <w:rPr>
                <w:color w:val="434343"/>
                <w:sz w:val="20"/>
                <w:szCs w:val="20"/>
                <w:rtl w:val="0"/>
              </w:rPr>
              <w:t xml:space="preserve">De kerkelijk werker is in de bediening gesteld en woont als adviseur kerkenraadsvergaderingen bij </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2">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73">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4">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5">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7">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8">
            <w:pPr>
              <w:widowControl w:val="0"/>
              <w:spacing w:line="240" w:lineRule="auto"/>
              <w:rPr>
                <w:color w:val="434343"/>
                <w:sz w:val="20"/>
                <w:szCs w:val="20"/>
              </w:rPr>
            </w:pPr>
            <w:r w:rsidDel="00000000" w:rsidR="00000000" w:rsidRPr="00000000">
              <w:rPr>
                <w:color w:val="434343"/>
                <w:sz w:val="20"/>
                <w:szCs w:val="20"/>
                <w:rtl w:val="0"/>
              </w:rPr>
              <w:t xml:space="preserve">Voorbereiden kerkenraadsvergaderingen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9">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7A">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C">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b7b7b7" w:space="0" w:sz="8"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E">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7F">
            <w:pPr>
              <w:widowControl w:val="0"/>
              <w:spacing w:line="240" w:lineRule="auto"/>
              <w:rPr>
                <w:color w:val="434343"/>
                <w:sz w:val="20"/>
                <w:szCs w:val="20"/>
              </w:rPr>
            </w:pPr>
            <w:r w:rsidDel="00000000" w:rsidR="00000000" w:rsidRPr="00000000">
              <w:rPr>
                <w:color w:val="434343"/>
                <w:sz w:val="20"/>
                <w:szCs w:val="20"/>
                <w:rtl w:val="0"/>
              </w:rPr>
              <w:t xml:space="preserve">Bijwonen kerkenraadsvergaderingen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81">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2">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3">
            <w:pPr>
              <w:widowControl w:val="0"/>
              <w:spacing w:line="240" w:lineRule="auto"/>
              <w:jc w:val="center"/>
              <w:rPr>
                <w:color w:val="434343"/>
                <w:sz w:val="20"/>
                <w:szCs w:val="20"/>
              </w:rPr>
            </w:pPr>
            <w:r w:rsidDel="00000000" w:rsidR="00000000" w:rsidRPr="00000000">
              <w:rPr>
                <w:rtl w:val="0"/>
              </w:rPr>
            </w:r>
          </w:p>
        </w:tc>
      </w:tr>
      <w:tr>
        <w:trPr>
          <w:cantSplit w:val="0"/>
          <w:tblHeader w:val="0"/>
        </w:trPr>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4">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color w:val="434343"/>
                <w:sz w:val="20"/>
                <w:szCs w:val="20"/>
                <w:rtl w:val="0"/>
              </w:rPr>
              <w:t xml:space="preserve"> </w:t>
            </w:r>
          </w:p>
        </w:tc>
        <w:tc>
          <w:tcPr>
            <w:gridSpan w:val="2"/>
            <w:tcBorders>
              <w:top w:color="b7b7b7" w:space="0" w:sz="8" w:val="dashed"/>
              <w:left w:color="b7b7b7" w:space="0" w:sz="8" w:val="dashed"/>
              <w:bottom w:color="a6a6a6" w:space="0" w:sz="4"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85">
            <w:pPr>
              <w:spacing w:line="240" w:lineRule="auto"/>
              <w:rPr>
                <w:color w:val="434343"/>
                <w:sz w:val="20"/>
                <w:szCs w:val="20"/>
              </w:rPr>
            </w:pPr>
            <w:r w:rsidDel="00000000" w:rsidR="00000000" w:rsidRPr="00000000">
              <w:rPr>
                <w:color w:val="434343"/>
                <w:sz w:val="20"/>
                <w:szCs w:val="20"/>
                <w:rtl w:val="0"/>
              </w:rPr>
              <w:t xml:space="preserve">De kerkelijk werker is in de bediening gesteld en woont geen kerkenraadsvergaderingen bij. </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7">
            <w:pPr>
              <w:widowControl w:val="0"/>
              <w:spacing w:line="240" w:lineRule="auto"/>
              <w:jc w:val="center"/>
              <w:rPr>
                <w:color w:val="434343"/>
                <w:sz w:val="20"/>
                <w:szCs w:val="20"/>
              </w:rPr>
            </w:pPr>
            <w:r w:rsidDel="00000000" w:rsidR="00000000" w:rsidRPr="00000000">
              <w:rPr>
                <w:color w:val="434343"/>
                <w:sz w:val="20"/>
                <w:szCs w:val="20"/>
                <w:rtl w:val="0"/>
              </w:rPr>
              <w:t xml:space="preserve">0</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88">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9">
            <w:pPr>
              <w:widowControl w:val="0"/>
              <w:spacing w:line="240" w:lineRule="auto"/>
              <w:jc w:val="center"/>
              <w:rPr>
                <w:color w:val="434343"/>
                <w:sz w:val="20"/>
                <w:szCs w:val="20"/>
              </w:rPr>
            </w:pPr>
            <w:r w:rsidDel="00000000" w:rsidR="00000000" w:rsidRPr="00000000">
              <w:rPr>
                <w:color w:val="434343"/>
                <w:sz w:val="20"/>
                <w:szCs w:val="20"/>
                <w:rtl w:val="0"/>
              </w:rPr>
              <w:t xml:space="preserve">0</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A">
            <w:pPr>
              <w:widowControl w:val="0"/>
              <w:spacing w:line="240" w:lineRule="auto"/>
              <w:jc w:val="center"/>
              <w:rPr>
                <w:color w:val="434343"/>
                <w:sz w:val="20"/>
                <w:szCs w:val="20"/>
              </w:rPr>
            </w:pPr>
            <w:r w:rsidDel="00000000" w:rsidR="00000000" w:rsidRPr="00000000">
              <w:rPr>
                <w:color w:val="434343"/>
                <w:sz w:val="20"/>
                <w:szCs w:val="20"/>
                <w:rtl w:val="0"/>
              </w:rPr>
              <w:t xml:space="preserve">0</w:t>
            </w:r>
          </w:p>
        </w:tc>
      </w:tr>
      <w:tr>
        <w:trPr>
          <w:cantSplit w:val="0"/>
          <w:tblHeader w:val="0"/>
        </w:trPr>
        <w:tc>
          <w:tcPr>
            <w:vMerge w:val="restart"/>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B">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2"/>
            <w:tcBorders>
              <w:top w:color="a6a6a6" w:space="0" w:sz="4"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8C">
            <w:pPr>
              <w:spacing w:line="240" w:lineRule="auto"/>
              <w:rPr>
                <w:color w:val="434343"/>
                <w:sz w:val="20"/>
                <w:szCs w:val="20"/>
              </w:rPr>
            </w:pPr>
            <w:r w:rsidDel="00000000" w:rsidR="00000000" w:rsidRPr="00000000">
              <w:rPr>
                <w:color w:val="434343"/>
                <w:sz w:val="20"/>
                <w:szCs w:val="20"/>
                <w:rtl w:val="0"/>
              </w:rPr>
              <w:t xml:space="preserve">Vergaderingen, administratie en overige werkzaamheden </w:t>
            </w:r>
          </w:p>
        </w:tc>
        <w:tc>
          <w:tcPr>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8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8F">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1">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3">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4">
            <w:pPr>
              <w:widowControl w:val="0"/>
              <w:spacing w:line="240" w:lineRule="auto"/>
              <w:rPr>
                <w:color w:val="434343"/>
                <w:sz w:val="20"/>
                <w:szCs w:val="20"/>
              </w:rPr>
            </w:pPr>
            <w:r w:rsidDel="00000000" w:rsidR="00000000" w:rsidRPr="00000000">
              <w:rPr>
                <w:color w:val="434343"/>
                <w:sz w:val="20"/>
                <w:szCs w:val="20"/>
                <w:rtl w:val="0"/>
              </w:rPr>
              <w:t xml:space="preserve">Gemeenteavonden (inclusief voorbereiding)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5">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96">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7">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8">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A">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B">
            <w:pPr>
              <w:widowControl w:val="0"/>
              <w:spacing w:line="240" w:lineRule="auto"/>
              <w:rPr>
                <w:color w:val="434343"/>
                <w:sz w:val="20"/>
                <w:szCs w:val="20"/>
              </w:rPr>
            </w:pPr>
            <w:r w:rsidDel="00000000" w:rsidR="00000000" w:rsidRPr="00000000">
              <w:rPr>
                <w:color w:val="434343"/>
                <w:sz w:val="20"/>
                <w:szCs w:val="20"/>
                <w:rtl w:val="0"/>
              </w:rPr>
              <w:t xml:space="preserve">Overleg met predikanten/vakgenoten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9D">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9F">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1">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2">
            <w:pPr>
              <w:widowControl w:val="0"/>
              <w:spacing w:line="240" w:lineRule="auto"/>
              <w:rPr>
                <w:color w:val="434343"/>
                <w:sz w:val="20"/>
                <w:szCs w:val="20"/>
              </w:rPr>
            </w:pPr>
            <w:r w:rsidDel="00000000" w:rsidR="00000000" w:rsidRPr="00000000">
              <w:rPr>
                <w:color w:val="434343"/>
                <w:sz w:val="20"/>
                <w:szCs w:val="20"/>
                <w:rtl w:val="0"/>
              </w:rPr>
              <w:t xml:space="preserve">werkgroepen/commissies</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3">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A4">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5">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6">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8">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9">
            <w:pPr>
              <w:widowControl w:val="0"/>
              <w:spacing w:line="240" w:lineRule="auto"/>
              <w:rPr>
                <w:color w:val="434343"/>
                <w:sz w:val="20"/>
                <w:szCs w:val="20"/>
              </w:rPr>
            </w:pPr>
            <w:r w:rsidDel="00000000" w:rsidR="00000000" w:rsidRPr="00000000">
              <w:rPr>
                <w:color w:val="434343"/>
                <w:sz w:val="20"/>
                <w:szCs w:val="20"/>
                <w:rtl w:val="0"/>
              </w:rPr>
              <w:t xml:space="preserve">Bovenplaatselijk werk/Raad van Kerken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A">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AB">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D">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AF">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0">
            <w:pPr>
              <w:widowControl w:val="0"/>
              <w:spacing w:line="240" w:lineRule="auto"/>
              <w:rPr>
                <w:color w:val="434343"/>
                <w:sz w:val="20"/>
                <w:szCs w:val="20"/>
              </w:rPr>
            </w:pPr>
            <w:r w:rsidDel="00000000" w:rsidR="00000000" w:rsidRPr="00000000">
              <w:rPr>
                <w:color w:val="434343"/>
                <w:sz w:val="20"/>
                <w:szCs w:val="20"/>
                <w:rtl w:val="0"/>
              </w:rPr>
              <w:t xml:space="preserve">Kerkblad</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1">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B2">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3">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4">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6">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7">
            <w:pPr>
              <w:widowControl w:val="0"/>
              <w:spacing w:line="240" w:lineRule="auto"/>
              <w:rPr>
                <w:color w:val="434343"/>
                <w:sz w:val="20"/>
                <w:szCs w:val="20"/>
              </w:rPr>
            </w:pPr>
            <w:r w:rsidDel="00000000" w:rsidR="00000000" w:rsidRPr="00000000">
              <w:rPr>
                <w:color w:val="434343"/>
                <w:sz w:val="20"/>
                <w:szCs w:val="20"/>
                <w:rtl w:val="0"/>
              </w:rPr>
              <w:t xml:space="preserve">Administratie (ook van ledenadministratie) en postafhandeling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B9">
            <w:pPr>
              <w:widowControl w:val="0"/>
              <w:spacing w:line="240" w:lineRule="auto"/>
              <w:jc w:val="center"/>
              <w:rPr>
                <w:color w:val="434343"/>
                <w:sz w:val="20"/>
                <w:szCs w:val="20"/>
              </w:rPr>
            </w:pPr>
            <w:r w:rsidDel="00000000" w:rsidR="00000000" w:rsidRPr="00000000">
              <w:rPr>
                <w:i w:val="1"/>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A">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B">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C">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2"/>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D">
            <w:pPr>
              <w:spacing w:line="240" w:lineRule="auto"/>
              <w:rPr>
                <w:color w:val="434343"/>
                <w:sz w:val="20"/>
                <w:szCs w:val="20"/>
              </w:rPr>
            </w:pPr>
            <w:r w:rsidDel="00000000" w:rsidR="00000000" w:rsidRPr="00000000">
              <w:rPr>
                <w:color w:val="434343"/>
                <w:sz w:val="20"/>
                <w:szCs w:val="20"/>
                <w:rtl w:val="0"/>
              </w:rPr>
              <w:t xml:space="preserve">Studie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BF">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C0">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1">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2">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4">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5">
            <w:pPr>
              <w:widowControl w:val="0"/>
              <w:spacing w:line="240" w:lineRule="auto"/>
              <w:rPr>
                <w:color w:val="434343"/>
                <w:sz w:val="20"/>
                <w:szCs w:val="20"/>
              </w:rPr>
            </w:pPr>
            <w:r w:rsidDel="00000000" w:rsidR="00000000" w:rsidRPr="00000000">
              <w:rPr>
                <w:color w:val="434343"/>
                <w:sz w:val="20"/>
                <w:szCs w:val="20"/>
                <w:rtl w:val="0"/>
              </w:rPr>
              <w:t xml:space="preserve">Uren permanente educatie, per jaar</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C7">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9">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B">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C">
            <w:pPr>
              <w:widowControl w:val="0"/>
              <w:spacing w:line="240" w:lineRule="auto"/>
              <w:rPr>
                <w:color w:val="434343"/>
                <w:sz w:val="20"/>
                <w:szCs w:val="20"/>
              </w:rPr>
            </w:pPr>
            <w:r w:rsidDel="00000000" w:rsidR="00000000" w:rsidRPr="00000000">
              <w:rPr>
                <w:color w:val="434343"/>
                <w:sz w:val="20"/>
                <w:szCs w:val="20"/>
                <w:rtl w:val="0"/>
              </w:rPr>
              <w:t xml:space="preserve">Uren studie anders dan de permanente educatie, per jaar</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D">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CE">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CF">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0">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a6a6a6" w:space="0" w:sz="4"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D1">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2"/>
            <w:tcBorders>
              <w:top w:color="b7b7b7" w:space="0" w:sz="8" w:val="dashed"/>
              <w:left w:color="a6a6a6" w:space="0" w:sz="4"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2">
            <w:pPr>
              <w:spacing w:line="240" w:lineRule="auto"/>
              <w:rPr>
                <w:color w:val="434343"/>
                <w:sz w:val="20"/>
                <w:szCs w:val="20"/>
              </w:rPr>
            </w:pPr>
            <w:r w:rsidDel="00000000" w:rsidR="00000000" w:rsidRPr="00000000">
              <w:rPr>
                <w:color w:val="434343"/>
                <w:sz w:val="20"/>
                <w:szCs w:val="20"/>
                <w:rtl w:val="0"/>
              </w:rPr>
              <w:t xml:space="preserve">Overleg met werkgever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4">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D5">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7">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a6a6a6" w:space="0" w:sz="4" w:val="dashed"/>
            </w:tcBorders>
            <w:shd w:fill="auto" w:val="clear"/>
            <w:tcMar>
              <w:top w:w="2.0" w:type="dxa"/>
              <w:left w:w="2.0" w:type="dxa"/>
              <w:bottom w:w="2.0" w:type="dxa"/>
              <w:right w:w="2.0" w:type="dxa"/>
            </w:tcM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a6a6a6" w:space="0" w:sz="4"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9">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A">
            <w:pPr>
              <w:widowControl w:val="0"/>
              <w:spacing w:line="240" w:lineRule="auto"/>
              <w:rPr>
                <w:color w:val="434343"/>
                <w:sz w:val="20"/>
                <w:szCs w:val="20"/>
              </w:rPr>
            </w:pPr>
            <w:r w:rsidDel="00000000" w:rsidR="00000000" w:rsidRPr="00000000">
              <w:rPr>
                <w:color w:val="434343"/>
                <w:sz w:val="20"/>
                <w:szCs w:val="20"/>
                <w:rtl w:val="0"/>
              </w:rPr>
              <w:t xml:space="preserve">(functionerings-)overleg met werkgever </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DC">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D">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E">
            <w:pPr>
              <w:widowControl w:val="0"/>
              <w:spacing w:line="240" w:lineRule="auto"/>
              <w:jc w:val="center"/>
              <w:rPr>
                <w:color w:val="434343"/>
                <w:sz w:val="20"/>
                <w:szCs w:val="20"/>
              </w:rPr>
            </w:pPr>
            <w:r w:rsidDel="00000000" w:rsidR="00000000" w:rsidRPr="00000000">
              <w:rPr>
                <w:rtl w:val="0"/>
              </w:rPr>
            </w:r>
          </w:p>
        </w:tc>
      </w:tr>
      <w:tr>
        <w:trPr>
          <w:cantSplit w:val="0"/>
          <w:tblHeader w:val="0"/>
        </w:trPr>
        <w:tc>
          <w:tcPr>
            <w:gridSpan w:val="7"/>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DF">
            <w:pPr>
              <w:widowControl w:val="0"/>
              <w:spacing w:line="240" w:lineRule="auto"/>
              <w:rPr>
                <w:b w:val="1"/>
                <w:color w:val="434343"/>
                <w:sz w:val="20"/>
                <w:szCs w:val="20"/>
              </w:rPr>
            </w:pPr>
            <w:r w:rsidDel="00000000" w:rsidR="00000000" w:rsidRPr="00000000">
              <w:rPr>
                <w:b w:val="1"/>
                <w:color w:val="434343"/>
                <w:sz w:val="20"/>
                <w:szCs w:val="20"/>
                <w:rtl w:val="0"/>
              </w:rPr>
              <w:t xml:space="preserve">Dienstwerk van een kerkelijk werker </w:t>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6">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2"/>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7">
            <w:pPr>
              <w:spacing w:line="240" w:lineRule="auto"/>
              <w:rPr>
                <w:color w:val="434343"/>
                <w:sz w:val="20"/>
                <w:szCs w:val="20"/>
              </w:rPr>
            </w:pPr>
            <w:r w:rsidDel="00000000" w:rsidR="00000000" w:rsidRPr="00000000">
              <w:rPr>
                <w:color w:val="434343"/>
                <w:sz w:val="20"/>
                <w:szCs w:val="20"/>
                <w:rtl w:val="0"/>
              </w:rPr>
              <w:t xml:space="preserve">de missionaire arbeid,</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9">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EA">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C">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E">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EF">
            <w:pPr>
              <w:widowControl w:val="0"/>
              <w:spacing w:line="240" w:lineRule="auto"/>
              <w:rPr>
                <w:color w:val="434343"/>
                <w:sz w:val="20"/>
                <w:szCs w:val="20"/>
              </w:rPr>
            </w:pPr>
            <w:r w:rsidDel="00000000" w:rsidR="00000000" w:rsidRPr="00000000">
              <w:rPr>
                <w:color w:val="434343"/>
                <w:sz w:val="20"/>
                <w:szCs w:val="20"/>
                <w:rtl w:val="0"/>
              </w:rPr>
              <w:t xml:space="preserve">beleidsontwikkeling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F1">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2">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3">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gridSpan w:val="2"/>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5">
            <w:pPr>
              <w:spacing w:line="240" w:lineRule="auto"/>
              <w:rPr>
                <w:color w:val="434343"/>
                <w:sz w:val="20"/>
                <w:szCs w:val="20"/>
              </w:rPr>
            </w:pPr>
            <w:r w:rsidDel="00000000" w:rsidR="00000000" w:rsidRPr="00000000">
              <w:rPr>
                <w:color w:val="434343"/>
                <w:sz w:val="20"/>
                <w:szCs w:val="20"/>
                <w:rtl w:val="0"/>
              </w:rPr>
              <w:t xml:space="preserve">het jeugd- en jongerenwerk,</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7">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F8">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9">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A">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C">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D">
            <w:pPr>
              <w:widowControl w:val="0"/>
              <w:spacing w:line="240" w:lineRule="auto"/>
              <w:rPr>
                <w:color w:val="434343"/>
                <w:sz w:val="20"/>
                <w:szCs w:val="20"/>
              </w:rPr>
            </w:pPr>
            <w:r w:rsidDel="00000000" w:rsidR="00000000" w:rsidRPr="00000000">
              <w:rPr>
                <w:color w:val="434343"/>
                <w:sz w:val="20"/>
                <w:szCs w:val="20"/>
                <w:rtl w:val="0"/>
              </w:rPr>
              <w:t xml:space="preserve">bijeenkomsten (voorbereiding en houden)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0F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0FF">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1">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3">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4">
            <w:pPr>
              <w:widowControl w:val="0"/>
              <w:spacing w:line="240" w:lineRule="auto"/>
              <w:rPr>
                <w:color w:val="434343"/>
                <w:sz w:val="20"/>
                <w:szCs w:val="20"/>
              </w:rPr>
            </w:pPr>
            <w:r w:rsidDel="00000000" w:rsidR="00000000" w:rsidRPr="00000000">
              <w:rPr>
                <w:color w:val="434343"/>
                <w:sz w:val="20"/>
                <w:szCs w:val="20"/>
                <w:rtl w:val="0"/>
              </w:rPr>
              <w:t xml:space="preserve">beleidsontwikkeling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5">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06">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7">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8">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A">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B">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0D">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0F">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0">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1">
            <w:pPr>
              <w:spacing w:line="240" w:lineRule="auto"/>
              <w:rPr>
                <w:color w:val="434343"/>
                <w:sz w:val="20"/>
                <w:szCs w:val="20"/>
              </w:rPr>
            </w:pPr>
            <w:r w:rsidDel="00000000" w:rsidR="00000000" w:rsidRPr="00000000">
              <w:rPr>
                <w:color w:val="434343"/>
                <w:sz w:val="20"/>
                <w:szCs w:val="20"/>
                <w:rtl w:val="0"/>
              </w:rPr>
              <w:t xml:space="preserve">de vorming, de toerusting en de catechese,</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8">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9">
            <w:pPr>
              <w:widowControl w:val="0"/>
              <w:spacing w:line="240" w:lineRule="auto"/>
              <w:rPr>
                <w:color w:val="434343"/>
                <w:sz w:val="20"/>
                <w:szCs w:val="20"/>
              </w:rPr>
            </w:pPr>
            <w:r w:rsidDel="00000000" w:rsidR="00000000" w:rsidRPr="00000000">
              <w:rPr>
                <w:color w:val="434343"/>
                <w:sz w:val="20"/>
                <w:szCs w:val="20"/>
                <w:rtl w:val="0"/>
              </w:rPr>
              <w:t xml:space="preserve">catechisatie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A">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1B">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D">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1F">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0">
            <w:pPr>
              <w:widowControl w:val="0"/>
              <w:spacing w:line="240" w:lineRule="auto"/>
              <w:rPr>
                <w:color w:val="434343"/>
                <w:sz w:val="20"/>
                <w:szCs w:val="20"/>
              </w:rPr>
            </w:pPr>
            <w:r w:rsidDel="00000000" w:rsidR="00000000" w:rsidRPr="00000000">
              <w:rPr>
                <w:color w:val="434343"/>
                <w:sz w:val="20"/>
                <w:szCs w:val="20"/>
                <w:rtl w:val="0"/>
              </w:rPr>
              <w:t xml:space="preserve">kringwerk</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1">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22">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3">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4">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6">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7">
            <w:pPr>
              <w:widowControl w:val="0"/>
              <w:spacing w:line="240" w:lineRule="auto"/>
              <w:rPr>
                <w:color w:val="434343"/>
                <w:sz w:val="20"/>
                <w:szCs w:val="20"/>
              </w:rPr>
            </w:pPr>
            <w:r w:rsidDel="00000000" w:rsidR="00000000" w:rsidRPr="00000000">
              <w:rPr>
                <w:color w:val="434343"/>
                <w:sz w:val="20"/>
                <w:szCs w:val="20"/>
                <w:rtl w:val="0"/>
              </w:rPr>
              <w:t xml:space="preserve">Overig vormings- en toerustingswerk (bijv. voor kerkenraad en kader)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29">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A">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B">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D">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E">
            <w:pPr>
              <w:widowControl w:val="0"/>
              <w:spacing w:line="240" w:lineRule="auto"/>
              <w:rPr>
                <w:color w:val="434343"/>
                <w:sz w:val="20"/>
                <w:szCs w:val="20"/>
              </w:rPr>
            </w:pPr>
            <w:r w:rsidDel="00000000" w:rsidR="00000000" w:rsidRPr="00000000">
              <w:rPr>
                <w:color w:val="434343"/>
                <w:sz w:val="20"/>
                <w:szCs w:val="20"/>
                <w:rtl w:val="0"/>
              </w:rPr>
              <w:t xml:space="preserve">beleidsontwikkeling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2F">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30">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1">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2">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4">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5">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37">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9">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A">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3B">
            <w:pPr>
              <w:spacing w:line="240" w:lineRule="auto"/>
              <w:rPr>
                <w:color w:val="434343"/>
                <w:sz w:val="20"/>
                <w:szCs w:val="20"/>
              </w:rPr>
            </w:pPr>
            <w:r w:rsidDel="00000000" w:rsidR="00000000" w:rsidRPr="00000000">
              <w:rPr>
                <w:color w:val="434343"/>
                <w:sz w:val="20"/>
                <w:szCs w:val="20"/>
                <w:rtl w:val="0"/>
              </w:rPr>
              <w:t xml:space="preserve">de pastorale arbeid,</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2">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3">
            <w:pPr>
              <w:widowControl w:val="0"/>
              <w:spacing w:line="240" w:lineRule="auto"/>
              <w:rPr>
                <w:color w:val="434343"/>
                <w:sz w:val="20"/>
                <w:szCs w:val="20"/>
              </w:rPr>
            </w:pPr>
            <w:r w:rsidDel="00000000" w:rsidR="00000000" w:rsidRPr="00000000">
              <w:rPr>
                <w:color w:val="434343"/>
                <w:sz w:val="20"/>
                <w:szCs w:val="20"/>
                <w:rtl w:val="0"/>
              </w:rPr>
              <w:t xml:space="preserve">pastoraat in het algemeen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4">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45">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7">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9">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A">
            <w:pPr>
              <w:widowControl w:val="0"/>
              <w:spacing w:line="240" w:lineRule="auto"/>
              <w:rPr>
                <w:color w:val="434343"/>
                <w:sz w:val="20"/>
                <w:szCs w:val="20"/>
              </w:rPr>
            </w:pPr>
            <w:r w:rsidDel="00000000" w:rsidR="00000000" w:rsidRPr="00000000">
              <w:rPr>
                <w:color w:val="434343"/>
                <w:sz w:val="20"/>
                <w:szCs w:val="20"/>
                <w:rtl w:val="0"/>
              </w:rPr>
              <w:t xml:space="preserve">pastorale groepen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4C">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D">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E">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0">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1">
            <w:pPr>
              <w:widowControl w:val="0"/>
              <w:spacing w:line="240" w:lineRule="auto"/>
              <w:rPr>
                <w:color w:val="434343"/>
                <w:sz w:val="20"/>
                <w:szCs w:val="20"/>
              </w:rPr>
            </w:pPr>
            <w:r w:rsidDel="00000000" w:rsidR="00000000" w:rsidRPr="00000000">
              <w:rPr>
                <w:color w:val="434343"/>
                <w:sz w:val="20"/>
                <w:szCs w:val="20"/>
                <w:rtl w:val="0"/>
              </w:rPr>
              <w:t xml:space="preserve">crisispastoraat</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2">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53">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4">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5">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7">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8">
            <w:pPr>
              <w:widowControl w:val="0"/>
              <w:spacing w:line="240" w:lineRule="auto"/>
              <w:rPr>
                <w:color w:val="434343"/>
                <w:sz w:val="20"/>
                <w:szCs w:val="20"/>
              </w:rPr>
            </w:pPr>
            <w:r w:rsidDel="00000000" w:rsidR="00000000" w:rsidRPr="00000000">
              <w:rPr>
                <w:color w:val="434343"/>
                <w:sz w:val="20"/>
                <w:szCs w:val="20"/>
                <w:rtl w:val="0"/>
              </w:rPr>
              <w:t xml:space="preserve">Rouwdiensten (begrafenissen) inclusief rouwpastoraat</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9">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5A">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C">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E">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5F">
            <w:pPr>
              <w:widowControl w:val="0"/>
              <w:spacing w:line="240" w:lineRule="auto"/>
              <w:rPr>
                <w:color w:val="434343"/>
                <w:sz w:val="20"/>
                <w:szCs w:val="20"/>
              </w:rPr>
            </w:pPr>
            <w:r w:rsidDel="00000000" w:rsidR="00000000" w:rsidRPr="00000000">
              <w:rPr>
                <w:color w:val="434343"/>
                <w:sz w:val="20"/>
                <w:szCs w:val="20"/>
                <w:rtl w:val="0"/>
              </w:rPr>
              <w:t xml:space="preserve">Overleg met ouderlingen en pastorale medewerk(st)ers</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61">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2">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3">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5">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6">
            <w:pPr>
              <w:widowControl w:val="0"/>
              <w:spacing w:line="240" w:lineRule="auto"/>
              <w:rPr>
                <w:color w:val="434343"/>
                <w:sz w:val="20"/>
                <w:szCs w:val="20"/>
              </w:rPr>
            </w:pPr>
            <w:r w:rsidDel="00000000" w:rsidR="00000000" w:rsidRPr="00000000">
              <w:rPr>
                <w:color w:val="434343"/>
                <w:sz w:val="20"/>
                <w:szCs w:val="20"/>
                <w:rtl w:val="0"/>
              </w:rPr>
              <w:t xml:space="preserve">beleidsontwikkeling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7">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68">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9">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A">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C">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D">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6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6F">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1">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2">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3">
            <w:pPr>
              <w:spacing w:line="240" w:lineRule="auto"/>
              <w:rPr>
                <w:color w:val="434343"/>
                <w:sz w:val="20"/>
                <w:szCs w:val="20"/>
              </w:rPr>
            </w:pPr>
            <w:r w:rsidDel="00000000" w:rsidR="00000000" w:rsidRPr="00000000">
              <w:rPr>
                <w:color w:val="434343"/>
                <w:sz w:val="20"/>
                <w:szCs w:val="20"/>
                <w:rtl w:val="0"/>
              </w:rPr>
              <w:t xml:space="preserve">de diaconale arbeid,</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A">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B">
            <w:pPr>
              <w:widowControl w:val="0"/>
              <w:spacing w:line="240" w:lineRule="auto"/>
              <w:rPr>
                <w:color w:val="434343"/>
                <w:sz w:val="20"/>
                <w:szCs w:val="20"/>
              </w:rPr>
            </w:pPr>
            <w:r w:rsidDel="00000000" w:rsidR="00000000" w:rsidRPr="00000000">
              <w:rPr>
                <w:color w:val="434343"/>
                <w:sz w:val="20"/>
                <w:szCs w:val="20"/>
                <w:rtl w:val="0"/>
              </w:rPr>
              <w:t xml:space="preserve">diaconaat in het algemeen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7D">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7F">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1">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2">
            <w:pPr>
              <w:widowControl w:val="0"/>
              <w:spacing w:line="240" w:lineRule="auto"/>
              <w:rPr>
                <w:color w:val="434343"/>
                <w:sz w:val="20"/>
                <w:szCs w:val="20"/>
              </w:rPr>
            </w:pPr>
            <w:r w:rsidDel="00000000" w:rsidR="00000000" w:rsidRPr="00000000">
              <w:rPr>
                <w:color w:val="434343"/>
                <w:sz w:val="20"/>
                <w:szCs w:val="20"/>
                <w:rtl w:val="0"/>
              </w:rPr>
              <w:t xml:space="preserve">Overleg met diakenen en diaconale medewerk(st)ers</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3">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84">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5">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6">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8">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9">
            <w:pPr>
              <w:widowControl w:val="0"/>
              <w:spacing w:line="240" w:lineRule="auto"/>
              <w:rPr>
                <w:color w:val="434343"/>
                <w:sz w:val="20"/>
                <w:szCs w:val="20"/>
              </w:rPr>
            </w:pPr>
            <w:r w:rsidDel="00000000" w:rsidR="00000000" w:rsidRPr="00000000">
              <w:rPr>
                <w:color w:val="434343"/>
                <w:sz w:val="20"/>
                <w:szCs w:val="20"/>
                <w:rtl w:val="0"/>
              </w:rPr>
              <w:t xml:space="preserve">beleidsontwikkeling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A">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8B">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D">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8F">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0">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1">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92">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3">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4">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5">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6">
            <w:pPr>
              <w:spacing w:line="240" w:lineRule="auto"/>
              <w:rPr>
                <w:color w:val="434343"/>
                <w:sz w:val="20"/>
                <w:szCs w:val="20"/>
              </w:rPr>
            </w:pPr>
            <w:r w:rsidDel="00000000" w:rsidR="00000000" w:rsidRPr="00000000">
              <w:rPr>
                <w:color w:val="434343"/>
                <w:sz w:val="20"/>
                <w:szCs w:val="20"/>
                <w:rtl w:val="0"/>
              </w:rPr>
              <w:t xml:space="preserve">de gemeenteopbouw</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D">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E">
            <w:pPr>
              <w:widowControl w:val="0"/>
              <w:spacing w:line="240" w:lineRule="auto"/>
              <w:rPr>
                <w:color w:val="434343"/>
                <w:sz w:val="20"/>
                <w:szCs w:val="20"/>
              </w:rPr>
            </w:pPr>
            <w:r w:rsidDel="00000000" w:rsidR="00000000" w:rsidRPr="00000000">
              <w:rPr>
                <w:color w:val="434343"/>
                <w:sz w:val="20"/>
                <w:szCs w:val="20"/>
                <w:rtl w:val="0"/>
              </w:rPr>
              <w:t xml:space="preserve">beleidsontwikkeling</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9F">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A0">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1">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2">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4">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5">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6">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A7">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9">
            <w:pPr>
              <w:widowControl w:val="0"/>
              <w:spacing w:line="240" w:lineRule="auto"/>
              <w:jc w:val="center"/>
              <w:rPr>
                <w:color w:val="434343"/>
                <w:sz w:val="20"/>
                <w:szCs w:val="20"/>
              </w:rPr>
            </w:pPr>
            <w:r w:rsidDel="00000000" w:rsidR="00000000" w:rsidRPr="00000000">
              <w:rPr>
                <w:rtl w:val="0"/>
              </w:rPr>
            </w:r>
          </w:p>
        </w:tc>
      </w:tr>
      <w:tr>
        <w:trPr>
          <w:cantSplit w:val="0"/>
          <w:trHeight w:val="160" w:hRule="atLeast"/>
          <w:tblHeader w:val="0"/>
        </w:trPr>
        <w:tc>
          <w:tcPr>
            <w:gridSpan w:val="7"/>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AA">
            <w:pPr>
              <w:widowControl w:val="0"/>
              <w:spacing w:line="240" w:lineRule="auto"/>
              <w:rPr>
                <w:b w:val="1"/>
                <w:color w:val="434343"/>
                <w:sz w:val="20"/>
                <w:szCs w:val="20"/>
              </w:rPr>
            </w:pPr>
            <w:r w:rsidDel="00000000" w:rsidR="00000000" w:rsidRPr="00000000">
              <w:rPr>
                <w:b w:val="1"/>
                <w:color w:val="434343"/>
                <w:sz w:val="20"/>
                <w:szCs w:val="20"/>
                <w:rtl w:val="0"/>
              </w:rPr>
              <w:t xml:space="preserve">Bovenwijks</w:t>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1">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2">
            <w:pPr>
              <w:spacing w:line="240" w:lineRule="auto"/>
              <w:rPr>
                <w:color w:val="434343"/>
                <w:sz w:val="20"/>
                <w:szCs w:val="20"/>
              </w:rPr>
            </w:pPr>
            <w:r w:rsidDel="00000000" w:rsidR="00000000" w:rsidRPr="00000000">
              <w:rPr>
                <w:color w:val="434343"/>
                <w:sz w:val="20"/>
                <w:szCs w:val="20"/>
                <w:rtl w:val="0"/>
              </w:rPr>
              <w:t xml:space="preserve">Bovenwijks werk</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9">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A">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B">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BC">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D">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E">
            <w:pPr>
              <w:widowControl w:val="0"/>
              <w:spacing w:line="240" w:lineRule="auto"/>
              <w:jc w:val="center"/>
              <w:rPr>
                <w:color w:val="434343"/>
                <w:sz w:val="20"/>
                <w:szCs w:val="20"/>
              </w:rPr>
            </w:pPr>
            <w:r w:rsidDel="00000000" w:rsidR="00000000" w:rsidRPr="00000000">
              <w:rPr>
                <w:rtl w:val="0"/>
              </w:rPr>
            </w:r>
          </w:p>
        </w:tc>
      </w:tr>
      <w:tr>
        <w:trPr>
          <w:cantSplit w:val="0"/>
          <w:tblHeader w:val="0"/>
        </w:trPr>
        <w:tc>
          <w:tcPr>
            <w:gridSpan w:val="7"/>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BF">
            <w:pPr>
              <w:widowControl w:val="0"/>
              <w:spacing w:line="240" w:lineRule="auto"/>
              <w:rPr>
                <w:b w:val="1"/>
                <w:color w:val="434343"/>
                <w:sz w:val="20"/>
                <w:szCs w:val="20"/>
              </w:rPr>
            </w:pPr>
            <w:r w:rsidDel="00000000" w:rsidR="00000000" w:rsidRPr="00000000">
              <w:rPr>
                <w:b w:val="1"/>
                <w:color w:val="434343"/>
                <w:sz w:val="20"/>
                <w:szCs w:val="20"/>
                <w:rtl w:val="0"/>
              </w:rPr>
              <w:t xml:space="preserve">In bijzondere omstandigheden - alleen met daartoe verkregen bevoegdheden</w:t>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C6">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C7">
            <w:pPr>
              <w:spacing w:line="240" w:lineRule="auto"/>
              <w:rPr>
                <w:color w:val="434343"/>
                <w:sz w:val="20"/>
                <w:szCs w:val="20"/>
              </w:rPr>
            </w:pPr>
            <w:r w:rsidDel="00000000" w:rsidR="00000000" w:rsidRPr="00000000">
              <w:rPr>
                <w:color w:val="434343"/>
                <w:sz w:val="20"/>
                <w:szCs w:val="20"/>
                <w:rtl w:val="0"/>
              </w:rPr>
              <w:t xml:space="preserve">Eredienst </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CE">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CF">
            <w:pPr>
              <w:widowControl w:val="0"/>
              <w:spacing w:line="240" w:lineRule="auto"/>
              <w:rPr>
                <w:color w:val="434343"/>
                <w:sz w:val="20"/>
                <w:szCs w:val="20"/>
              </w:rPr>
            </w:pPr>
            <w:r w:rsidDel="00000000" w:rsidR="00000000" w:rsidRPr="00000000">
              <w:rPr>
                <w:color w:val="434343"/>
                <w:sz w:val="20"/>
                <w:szCs w:val="20"/>
                <w:rtl w:val="0"/>
              </w:rPr>
              <w:t xml:space="preserve">voorgaan in kerkdienst (voorbeiding en houden)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D1">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2">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3">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5">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6">
            <w:pPr>
              <w:widowControl w:val="0"/>
              <w:spacing w:line="240" w:lineRule="auto"/>
              <w:rPr>
                <w:color w:val="434343"/>
                <w:sz w:val="20"/>
                <w:szCs w:val="20"/>
              </w:rPr>
            </w:pPr>
            <w:r w:rsidDel="00000000" w:rsidR="00000000" w:rsidRPr="00000000">
              <w:rPr>
                <w:color w:val="434343"/>
                <w:sz w:val="20"/>
                <w:szCs w:val="20"/>
                <w:rtl w:val="0"/>
              </w:rPr>
              <w:t xml:space="preserve">Overleg met organist, cantor, kindernevendienst en liturgiecommissie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7">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D8">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9">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A">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C">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D">
            <w:pPr>
              <w:widowControl w:val="0"/>
              <w:spacing w:line="240" w:lineRule="auto"/>
              <w:rPr>
                <w:color w:val="434343"/>
                <w:sz w:val="20"/>
                <w:szCs w:val="20"/>
              </w:rPr>
            </w:pPr>
            <w:r w:rsidDel="00000000" w:rsidR="00000000" w:rsidRPr="00000000">
              <w:rPr>
                <w:color w:val="434343"/>
                <w:sz w:val="20"/>
                <w:szCs w:val="20"/>
                <w:rtl w:val="0"/>
              </w:rPr>
              <w:t xml:space="preserve">Weeksluiting of bijzondere dienst in tehuizen e.d.</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D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DF">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0">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1">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3">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4">
            <w:pPr>
              <w:spacing w:line="240" w:lineRule="auto"/>
              <w:rPr>
                <w:color w:val="434343"/>
                <w:sz w:val="20"/>
                <w:szCs w:val="20"/>
              </w:rPr>
            </w:pPr>
            <w:r w:rsidDel="00000000" w:rsidR="00000000" w:rsidRPr="00000000">
              <w:rPr>
                <w:color w:val="434343"/>
                <w:sz w:val="20"/>
                <w:szCs w:val="20"/>
                <w:rtl w:val="0"/>
              </w:rPr>
              <w:t xml:space="preserve">supervisie vanuit het breed moderamen van de classicale vergadering </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5">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E6">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7">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8">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A">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B">
            <w:pPr>
              <w:widowControl w:val="0"/>
              <w:spacing w:line="240" w:lineRule="auto"/>
              <w:rPr>
                <w:color w:val="434343"/>
                <w:sz w:val="20"/>
                <w:szCs w:val="20"/>
              </w:rPr>
            </w:pPr>
            <w:r w:rsidDel="00000000" w:rsidR="00000000" w:rsidRPr="00000000">
              <w:rPr>
                <w:color w:val="434343"/>
                <w:sz w:val="20"/>
                <w:szCs w:val="20"/>
                <w:rtl w:val="0"/>
              </w:rPr>
              <w:t xml:space="preserve">werkgemeenschap van predikanten</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C">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ED">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E">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EF">
            <w:pPr>
              <w:widowControl w:val="0"/>
              <w:spacing w:line="240" w:lineRule="auto"/>
              <w:jc w:val="center"/>
              <w:rPr>
                <w:color w:val="434343"/>
                <w:sz w:val="20"/>
                <w:szCs w:val="20"/>
              </w:rPr>
            </w:pPr>
            <w:r w:rsidDel="00000000" w:rsidR="00000000" w:rsidRPr="00000000">
              <w:rPr>
                <w:rtl w:val="0"/>
              </w:rPr>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1">
            <w:pPr>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2">
            <w:pPr>
              <w:widowControl w:val="0"/>
              <w:spacing w:line="240" w:lineRule="auto"/>
              <w:rPr>
                <w:color w:val="434343"/>
                <w:sz w:val="20"/>
                <w:szCs w:val="20"/>
              </w:rPr>
            </w:pPr>
            <w:r w:rsidDel="00000000" w:rsidR="00000000" w:rsidRPr="00000000">
              <w:rPr>
                <w:color w:val="434343"/>
                <w:sz w:val="20"/>
                <w:szCs w:val="20"/>
                <w:rtl w:val="0"/>
              </w:rPr>
              <w:t xml:space="preserve">Overige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3">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1F4">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5">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6">
            <w:pPr>
              <w:widowControl w:val="0"/>
              <w:spacing w:line="240" w:lineRule="auto"/>
              <w:jc w:val="center"/>
              <w:rPr>
                <w:color w:val="434343"/>
                <w:sz w:val="20"/>
                <w:szCs w:val="20"/>
              </w:rPr>
            </w:pPr>
            <w:r w:rsidDel="00000000" w:rsidR="00000000" w:rsidRPr="00000000">
              <w:rPr>
                <w:rtl w:val="0"/>
              </w:rPr>
            </w:r>
          </w:p>
        </w:tc>
      </w:tr>
      <w:tr>
        <w:trPr>
          <w:cantSplit w:val="0"/>
          <w:tblHeader w:val="0"/>
        </w:trPr>
        <w:tc>
          <w:tcPr>
            <w:gridSpan w:val="7"/>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7">
            <w:pPr>
              <w:widowControl w:val="0"/>
              <w:spacing w:line="240" w:lineRule="auto"/>
              <w:rPr>
                <w:b w:val="1"/>
                <w:color w:val="434343"/>
                <w:sz w:val="20"/>
                <w:szCs w:val="20"/>
              </w:rPr>
            </w:pPr>
            <w:r w:rsidDel="00000000" w:rsidR="00000000" w:rsidRPr="00000000">
              <w:rPr>
                <w:b w:val="1"/>
                <w:color w:val="434343"/>
                <w:sz w:val="20"/>
                <w:szCs w:val="20"/>
                <w:rtl w:val="0"/>
              </w:rPr>
              <w:t xml:space="preserve">Vervanging</w:t>
            </w:r>
          </w:p>
        </w:tc>
      </w:tr>
      <w:tr>
        <w:trPr>
          <w:cantSplit w:val="0"/>
          <w:tblHeader w:val="0"/>
        </w:trPr>
        <w:tc>
          <w:tcPr>
            <w:vMerge w:val="restart"/>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E">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gridSpan w:val="6"/>
            <w:tcBorders>
              <w:top w:color="b7b7b7" w:space="0" w:sz="8"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1FF">
            <w:pPr>
              <w:spacing w:line="240" w:lineRule="auto"/>
              <w:rPr>
                <w:color w:val="434343"/>
                <w:sz w:val="20"/>
                <w:szCs w:val="20"/>
              </w:rPr>
            </w:pPr>
            <w:r w:rsidDel="00000000" w:rsidR="00000000" w:rsidRPr="00000000">
              <w:rPr>
                <w:color w:val="434343"/>
                <w:sz w:val="20"/>
                <w:szCs w:val="20"/>
                <w:rtl w:val="0"/>
              </w:rPr>
              <w:t xml:space="preserve">Vervanging tijdens vakanties van collega</w:t>
            </w:r>
          </w:p>
        </w:tc>
      </w:tr>
      <w:tr>
        <w:trPr>
          <w:cantSplit w:val="0"/>
          <w:tblHeader w:val="0"/>
        </w:trPr>
        <w:tc>
          <w:tcPr>
            <w:vMerge w:val="continue"/>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6">
            <w:pPr>
              <w:spacing w:line="240" w:lineRule="auto"/>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7">
            <w:pPr>
              <w:widowControl w:val="0"/>
              <w:spacing w:line="240" w:lineRule="auto"/>
              <w:rPr>
                <w:color w:val="434343"/>
                <w:sz w:val="20"/>
                <w:szCs w:val="20"/>
              </w:rPr>
            </w:pPr>
            <w:r w:rsidDel="00000000" w:rsidR="00000000" w:rsidRPr="00000000">
              <w:rPr>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8">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vAlign w:val="center"/>
          </w:tcPr>
          <w:p w:rsidR="00000000" w:rsidDel="00000000" w:rsidP="00000000" w:rsidRDefault="00000000" w:rsidRPr="00000000" w14:paraId="00000209">
            <w:pPr>
              <w:widowControl w:val="0"/>
              <w:spacing w:line="240" w:lineRule="auto"/>
              <w:jc w:val="center"/>
              <w:rPr>
                <w:i w:val="1"/>
                <w:color w:val="434343"/>
                <w:sz w:val="20"/>
                <w:szCs w:val="20"/>
              </w:rPr>
            </w:pPr>
            <w:r w:rsidDel="00000000" w:rsidR="00000000" w:rsidRPr="00000000">
              <w:rPr>
                <w:i w:val="1"/>
                <w:color w:val="434343"/>
                <w:sz w:val="20"/>
                <w:szCs w:val="20"/>
                <w:rtl w:val="0"/>
              </w:rPr>
              <w:t xml:space="preserve">*</w:t>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A">
            <w:pPr>
              <w:widowControl w:val="0"/>
              <w:spacing w:line="240" w:lineRule="auto"/>
              <w:jc w:val="center"/>
              <w:rPr>
                <w:color w:val="434343"/>
                <w:sz w:val="20"/>
                <w:szCs w:val="20"/>
              </w:rPr>
            </w:pPr>
            <w:r w:rsidDel="00000000" w:rsidR="00000000" w:rsidRPr="00000000">
              <w:rPr>
                <w:rtl w:val="0"/>
              </w:rPr>
            </w:r>
          </w:p>
        </w:tc>
        <w:tc>
          <w:tcPr>
            <w:tcBorders>
              <w:top w:color="b7b7b7" w:space="0" w:sz="8" w:val="dashed"/>
              <w:left w:color="b7b7b7" w:space="0" w:sz="8" w:val="dashed"/>
              <w:bottom w:color="a6a6a6" w:space="0" w:sz="4"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B">
            <w:pPr>
              <w:widowControl w:val="0"/>
              <w:spacing w:line="240" w:lineRule="auto"/>
              <w:jc w:val="center"/>
              <w:rPr>
                <w:color w:val="434343"/>
                <w:sz w:val="20"/>
                <w:szCs w:val="20"/>
              </w:rPr>
            </w:pPr>
            <w:r w:rsidDel="00000000" w:rsidR="00000000" w:rsidRPr="00000000">
              <w:rPr>
                <w:rtl w:val="0"/>
              </w:rPr>
            </w:r>
          </w:p>
        </w:tc>
      </w:tr>
      <w:tr>
        <w:trPr>
          <w:cantSplit w:val="0"/>
          <w:tblHeader w:val="0"/>
        </w:trPr>
        <w:tc>
          <w:tcPr>
            <w:gridSpan w:val="6"/>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0C">
            <w:pPr>
              <w:widowControl w:val="0"/>
              <w:spacing w:line="240" w:lineRule="auto"/>
              <w:jc w:val="right"/>
              <w:rPr>
                <w:i w:val="1"/>
                <w:color w:val="434343"/>
                <w:sz w:val="20"/>
                <w:szCs w:val="20"/>
              </w:rPr>
            </w:pPr>
            <w:r w:rsidDel="00000000" w:rsidR="00000000" w:rsidRPr="00000000">
              <w:rPr>
                <w:i w:val="1"/>
                <w:color w:val="434343"/>
                <w:sz w:val="20"/>
                <w:szCs w:val="20"/>
                <w:rtl w:val="0"/>
              </w:rPr>
              <w:t xml:space="preserve">Totaal aantal uren per jaar</w:t>
            </w:r>
          </w:p>
        </w:tc>
        <w:tc>
          <w:tcPr>
            <w:tcBorders>
              <w:top w:color="a6a6a6" w:space="0" w:sz="4" w:val="dashed"/>
              <w:left w:color="b7b7b7" w:space="0" w:sz="8" w:val="dashed"/>
              <w:bottom w:color="b7b7b7" w:space="0" w:sz="8" w:val="dashed"/>
              <w:right w:color="b7b7b7" w:space="0" w:sz="8" w:val="dashed"/>
            </w:tcBorders>
            <w:shd w:fill="auto" w:val="clear"/>
            <w:tcMar>
              <w:top w:w="2.0" w:type="dxa"/>
              <w:left w:w="2.0" w:type="dxa"/>
              <w:bottom w:w="2.0" w:type="dxa"/>
              <w:right w:w="2.0" w:type="dxa"/>
            </w:tcMar>
          </w:tcPr>
          <w:p w:rsidR="00000000" w:rsidDel="00000000" w:rsidP="00000000" w:rsidRDefault="00000000" w:rsidRPr="00000000" w14:paraId="00000212">
            <w:pPr>
              <w:widowControl w:val="0"/>
              <w:spacing w:line="240" w:lineRule="auto"/>
              <w:rPr>
                <w:color w:val="434343"/>
                <w:sz w:val="20"/>
                <w:szCs w:val="20"/>
              </w:rPr>
            </w:pPr>
            <w:r w:rsidDel="00000000" w:rsidR="00000000" w:rsidRPr="00000000">
              <w:rPr>
                <w:rtl w:val="0"/>
              </w:rPr>
            </w:r>
          </w:p>
        </w:tc>
      </w:tr>
    </w:tbl>
    <w:p w:rsidR="00000000" w:rsidDel="00000000" w:rsidP="00000000" w:rsidRDefault="00000000" w:rsidRPr="00000000" w14:paraId="00000213">
      <w:pPr>
        <w:widowControl w:val="0"/>
        <w:spacing w:line="240" w:lineRule="auto"/>
        <w:rPr>
          <w:color w:val="434343"/>
          <w:sz w:val="20"/>
          <w:szCs w:val="20"/>
        </w:rPr>
      </w:pPr>
      <w:r w:rsidDel="00000000" w:rsidR="00000000" w:rsidRPr="00000000">
        <w:rPr>
          <w:rtl w:val="0"/>
        </w:rPr>
      </w:r>
    </w:p>
    <w:p w:rsidR="00000000" w:rsidDel="00000000" w:rsidP="00000000" w:rsidRDefault="00000000" w:rsidRPr="00000000" w14:paraId="00000214">
      <w:pPr>
        <w:rPr>
          <w:b w:val="1"/>
          <w:color w:val="434343"/>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15">
      <w:pPr>
        <w:widowControl w:val="0"/>
        <w:spacing w:line="240" w:lineRule="auto"/>
        <w:rPr>
          <w:b w:val="1"/>
          <w:color w:val="434343"/>
          <w:sz w:val="20"/>
          <w:szCs w:val="20"/>
        </w:rPr>
      </w:pPr>
      <w:bookmarkStart w:colFirst="0" w:colLast="0" w:name="_gjdgxs" w:id="0"/>
      <w:bookmarkEnd w:id="0"/>
      <w:r w:rsidDel="00000000" w:rsidR="00000000" w:rsidRPr="00000000">
        <w:rPr>
          <w:b w:val="1"/>
          <w:color w:val="434343"/>
          <w:sz w:val="20"/>
          <w:szCs w:val="20"/>
          <w:rtl w:val="0"/>
        </w:rPr>
        <w:t xml:space="preserve">Verslaglegging &amp; verantwoording</w:t>
      </w:r>
    </w:p>
    <w:p w:rsidR="00000000" w:rsidDel="00000000" w:rsidP="00000000" w:rsidRDefault="00000000" w:rsidRPr="00000000" w14:paraId="00000216">
      <w:pPr>
        <w:widowControl w:val="0"/>
        <w:spacing w:line="240" w:lineRule="auto"/>
        <w:rPr>
          <w:color w:val="434343"/>
          <w:sz w:val="20"/>
          <w:szCs w:val="20"/>
        </w:rPr>
      </w:pPr>
      <w:r w:rsidDel="00000000" w:rsidR="00000000" w:rsidRPr="00000000">
        <w:rPr>
          <w:color w:val="434343"/>
          <w:sz w:val="20"/>
          <w:szCs w:val="20"/>
          <w:rtl w:val="0"/>
        </w:rPr>
        <w:t xml:space="preserve">Rondom de verslaglegging en verantwoording spelen twee concepten een rol: de jaargesprekken en de functioneringsgesprekken.</w:t>
      </w:r>
    </w:p>
    <w:p w:rsidR="00000000" w:rsidDel="00000000" w:rsidP="00000000" w:rsidRDefault="00000000" w:rsidRPr="00000000" w14:paraId="00000217">
      <w:pPr>
        <w:widowControl w:val="0"/>
        <w:spacing w:line="240" w:lineRule="auto"/>
        <w:rPr>
          <w:color w:val="434343"/>
          <w:sz w:val="20"/>
          <w:szCs w:val="20"/>
        </w:rPr>
      </w:pPr>
      <w:r w:rsidDel="00000000" w:rsidR="00000000" w:rsidRPr="00000000">
        <w:rPr>
          <w:rtl w:val="0"/>
        </w:rPr>
      </w:r>
    </w:p>
    <w:p w:rsidR="00000000" w:rsidDel="00000000" w:rsidP="00000000" w:rsidRDefault="00000000" w:rsidRPr="00000000" w14:paraId="00000218">
      <w:pPr>
        <w:widowControl w:val="0"/>
        <w:spacing w:line="240" w:lineRule="auto"/>
        <w:rPr>
          <w:color w:val="434343"/>
          <w:sz w:val="20"/>
          <w:szCs w:val="20"/>
        </w:rPr>
      </w:pPr>
      <w:r w:rsidDel="00000000" w:rsidR="00000000" w:rsidRPr="00000000">
        <w:rPr>
          <w:color w:val="434343"/>
          <w:sz w:val="20"/>
          <w:szCs w:val="20"/>
          <w:rtl w:val="0"/>
        </w:rPr>
        <w:t xml:space="preserve">Jaargesprekken en functioneringsgesprekken zijn twee verschillende concepten. De jaargesprekken zijn bedoeld als een gesprek van de kerkenraad, een functioneringsgesprek is bedoeld als een gesprek tussen een werkgever en een werknemer. Bij een kerkelijk werker kan het dus goed zijn dat er zowel een jaargesprek is en er daarnaast nog een functioneringsgesprek is.</w:t>
      </w:r>
    </w:p>
    <w:p w:rsidR="00000000" w:rsidDel="00000000" w:rsidP="00000000" w:rsidRDefault="00000000" w:rsidRPr="00000000" w14:paraId="00000219">
      <w:pPr>
        <w:widowControl w:val="0"/>
        <w:spacing w:line="240" w:lineRule="auto"/>
        <w:rPr>
          <w:color w:val="434343"/>
          <w:sz w:val="20"/>
          <w:szCs w:val="20"/>
        </w:rPr>
      </w:pPr>
      <w:r w:rsidDel="00000000" w:rsidR="00000000" w:rsidRPr="00000000">
        <w:rPr>
          <w:rtl w:val="0"/>
        </w:rPr>
      </w:r>
    </w:p>
    <w:p w:rsidR="00000000" w:rsidDel="00000000" w:rsidP="00000000" w:rsidRDefault="00000000" w:rsidRPr="00000000" w14:paraId="0000021A">
      <w:pPr>
        <w:widowControl w:val="0"/>
        <w:spacing w:line="240" w:lineRule="auto"/>
        <w:rPr>
          <w:color w:val="434343"/>
          <w:sz w:val="20"/>
          <w:szCs w:val="20"/>
        </w:rPr>
      </w:pPr>
      <w:r w:rsidDel="00000000" w:rsidR="00000000" w:rsidRPr="00000000">
        <w:rPr>
          <w:color w:val="434343"/>
          <w:sz w:val="20"/>
          <w:szCs w:val="20"/>
          <w:rtl w:val="0"/>
        </w:rPr>
        <w:t xml:space="preserve">Het jaargesprek is geregeld in ord. 4-8-6a en is alleen van toepassing op kerkelijk werkers die in het ambt bevestigd zijn. In de jaargesprekken reflecteert de kerkenraad namelijk op de kwaliteit van het werk van de kerkenraad in het geheel en van de betrokken ouderling/diaken-kerkelijk werker in het bijzonder. Ook het welbevinden van de betrokkenen komt aan de orde. De gelijkwaardigheid van de ambten bepaalt het karakter van de jaargesprekken. De jaargesprekken worden gedaan door de kerkenraad (of een afvaardiging daaruit). </w:t>
      </w:r>
    </w:p>
    <w:p w:rsidR="00000000" w:rsidDel="00000000" w:rsidP="00000000" w:rsidRDefault="00000000" w:rsidRPr="00000000" w14:paraId="0000021B">
      <w:pPr>
        <w:widowControl w:val="0"/>
        <w:spacing w:line="240" w:lineRule="auto"/>
        <w:rPr>
          <w:color w:val="434343"/>
          <w:sz w:val="20"/>
          <w:szCs w:val="20"/>
        </w:rPr>
      </w:pPr>
      <w:r w:rsidDel="00000000" w:rsidR="00000000" w:rsidRPr="00000000">
        <w:rPr>
          <w:rtl w:val="0"/>
        </w:rPr>
      </w:r>
    </w:p>
    <w:p w:rsidR="00000000" w:rsidDel="00000000" w:rsidP="00000000" w:rsidRDefault="00000000" w:rsidRPr="00000000" w14:paraId="0000021C">
      <w:pPr>
        <w:widowControl w:val="0"/>
        <w:spacing w:line="240" w:lineRule="auto"/>
        <w:rPr>
          <w:color w:val="434343"/>
          <w:sz w:val="20"/>
          <w:szCs w:val="20"/>
        </w:rPr>
      </w:pPr>
      <w:r w:rsidDel="00000000" w:rsidR="00000000" w:rsidRPr="00000000">
        <w:rPr>
          <w:color w:val="434343"/>
          <w:sz w:val="20"/>
          <w:szCs w:val="20"/>
          <w:rtl w:val="0"/>
        </w:rPr>
        <w:t xml:space="preserve">Een functioneringsgesprek is een gesprek tussen werkgever en werknemer. De werkgeverstaak van een kerkelijk werker wordt door het College van Kerkrentmeesters vervult als de kerkelijk werker in dienst is van de gemeente. Als de kerkelijk werker in dienst is van de diaconie dan is heeft het College van Diakenen de taak als werkgever. Bij een kerkelijk werker is het van belang dat in een functioneringsgesprek het jaargesprek niet over wordt gedaan. Het functioneringsgesprek gaat over de meer arbeidsrechtelijke en -voorwaardelijke vragen.</w:t>
      </w:r>
    </w:p>
    <w:p w:rsidR="00000000" w:rsidDel="00000000" w:rsidP="00000000" w:rsidRDefault="00000000" w:rsidRPr="00000000" w14:paraId="0000021D">
      <w:pPr>
        <w:widowControl w:val="0"/>
        <w:spacing w:line="240" w:lineRule="auto"/>
        <w:rPr>
          <w:color w:val="434343"/>
          <w:sz w:val="20"/>
          <w:szCs w:val="20"/>
        </w:rPr>
      </w:pPr>
      <w:r w:rsidDel="00000000" w:rsidR="00000000" w:rsidRPr="00000000">
        <w:rPr>
          <w:rtl w:val="0"/>
        </w:rPr>
      </w:r>
    </w:p>
    <w:p w:rsidR="00000000" w:rsidDel="00000000" w:rsidP="00000000" w:rsidRDefault="00000000" w:rsidRPr="00000000" w14:paraId="0000021E">
      <w:pPr>
        <w:widowControl w:val="0"/>
        <w:spacing w:line="240" w:lineRule="auto"/>
        <w:rPr>
          <w:color w:val="434343"/>
          <w:sz w:val="20"/>
          <w:szCs w:val="20"/>
        </w:rPr>
      </w:pPr>
      <w:r w:rsidDel="00000000" w:rsidR="00000000" w:rsidRPr="00000000">
        <w:rPr>
          <w:color w:val="434343"/>
          <w:sz w:val="20"/>
          <w:szCs w:val="20"/>
          <w:rtl w:val="0"/>
        </w:rPr>
        <w:t xml:space="preserve">Een kerkelijk werker die onder de voortgezette nascholing van de Permanente Educatie valt bespreekt ofwel in het jaargesprek, ofwel (indien van toepassing) in een functioneringsgesprek zijn/haar (voortgang in het) studieplan.</w:t>
      </w:r>
    </w:p>
    <w:p w:rsidR="00000000" w:rsidDel="00000000" w:rsidP="00000000" w:rsidRDefault="00000000" w:rsidRPr="00000000" w14:paraId="0000021F">
      <w:pPr>
        <w:widowControl w:val="0"/>
        <w:spacing w:line="240" w:lineRule="auto"/>
        <w:rPr>
          <w:color w:val="434343"/>
          <w:sz w:val="20"/>
          <w:szCs w:val="20"/>
        </w:rPr>
      </w:pPr>
      <w:r w:rsidDel="00000000" w:rsidR="00000000" w:rsidRPr="00000000">
        <w:rPr>
          <w:rtl w:val="0"/>
        </w:rPr>
      </w:r>
    </w:p>
    <w:p w:rsidR="00000000" w:rsidDel="00000000" w:rsidP="00000000" w:rsidRDefault="00000000" w:rsidRPr="00000000" w14:paraId="00000220">
      <w:pPr>
        <w:widowControl w:val="0"/>
        <w:spacing w:line="240" w:lineRule="auto"/>
        <w:rPr>
          <w:color w:val="434343"/>
          <w:sz w:val="20"/>
          <w:szCs w:val="20"/>
        </w:rPr>
      </w:pPr>
      <w:r w:rsidDel="00000000" w:rsidR="00000000" w:rsidRPr="00000000">
        <w:rPr>
          <w:color w:val="434343"/>
          <w:sz w:val="20"/>
          <w:szCs w:val="20"/>
          <w:rtl w:val="0"/>
        </w:rPr>
        <w:t xml:space="preserve">Van een kerkelijk werker mag worden verwacht dat hij zijn uren bijhoudt. Hierover zijn de volgende afspraken gemaakt </w:t>
      </w:r>
      <w:r w:rsidDel="00000000" w:rsidR="00000000" w:rsidRPr="00000000">
        <w:rPr>
          <w:i w:val="1"/>
          <w:color w:val="434343"/>
          <w:sz w:val="20"/>
          <w:szCs w:val="20"/>
          <w:rtl w:val="0"/>
        </w:rPr>
        <w:t xml:space="preserve">(vink aan wat van toepassing is)</w:t>
      </w:r>
      <w:r w:rsidDel="00000000" w:rsidR="00000000" w:rsidRPr="00000000">
        <w:rPr>
          <w:color w:val="434343"/>
          <w:sz w:val="20"/>
          <w:szCs w:val="20"/>
          <w:rtl w:val="0"/>
        </w:rPr>
        <w:t xml:space="preserve">:</w:t>
      </w:r>
    </w:p>
    <w:p w:rsidR="00000000" w:rsidDel="00000000" w:rsidP="00000000" w:rsidRDefault="00000000" w:rsidRPr="00000000" w14:paraId="00000221">
      <w:pPr>
        <w:spacing w:line="240" w:lineRule="auto"/>
        <w:ind w:left="426" w:hanging="426"/>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i w:val="1"/>
          <w:color w:val="434343"/>
          <w:sz w:val="20"/>
          <w:szCs w:val="20"/>
          <w:rtl w:val="0"/>
        </w:rPr>
        <w:t xml:space="preserve">  Eigen registratie</w:t>
        <w:br w:type="textWrapping"/>
      </w:r>
      <w:r w:rsidDel="00000000" w:rsidR="00000000" w:rsidRPr="00000000">
        <w:rPr>
          <w:color w:val="434343"/>
          <w:sz w:val="20"/>
          <w:szCs w:val="20"/>
          <w:rtl w:val="0"/>
        </w:rPr>
        <w:t xml:space="preserve">De kerkelijk werker houdt zijn eigen registratie van zijn gewerkte uren bij en deelt deze (met inachtneming van de geheimhoudingsplicht) met de werkgever op aanvraag.</w:t>
      </w:r>
    </w:p>
    <w:p w:rsidR="00000000" w:rsidDel="00000000" w:rsidP="00000000" w:rsidRDefault="00000000" w:rsidRPr="00000000" w14:paraId="00000222">
      <w:pPr>
        <w:spacing w:line="240" w:lineRule="auto"/>
        <w:ind w:left="426" w:hanging="426"/>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i w:val="1"/>
          <w:color w:val="434343"/>
          <w:sz w:val="20"/>
          <w:szCs w:val="20"/>
          <w:rtl w:val="0"/>
        </w:rPr>
        <w:t xml:space="preserve"> Eigen registratie - periodieke inzage</w:t>
      </w:r>
      <w:r w:rsidDel="00000000" w:rsidR="00000000" w:rsidRPr="00000000">
        <w:rPr>
          <w:color w:val="434343"/>
          <w:sz w:val="20"/>
          <w:szCs w:val="20"/>
          <w:rtl w:val="0"/>
        </w:rPr>
        <w:br w:type="textWrapping"/>
        <w:t xml:space="preserve">De kerkelijk werker houdt zijn eigen registratie van zijn gewerkte uren bij en deelt deze (met inachtneming van de geheimhoudingsplicht) met de werkgever eens per …………………(periode)</w:t>
      </w:r>
    </w:p>
    <w:p w:rsidR="00000000" w:rsidDel="00000000" w:rsidP="00000000" w:rsidRDefault="00000000" w:rsidRPr="00000000" w14:paraId="00000223">
      <w:pPr>
        <w:spacing w:line="240" w:lineRule="auto"/>
        <w:ind w:left="426" w:hanging="426"/>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i w:val="1"/>
          <w:color w:val="434343"/>
          <w:sz w:val="20"/>
          <w:szCs w:val="20"/>
          <w:rtl w:val="0"/>
        </w:rPr>
        <w:t xml:space="preserve"> Registratie bij werkgever </w:t>
        <w:br w:type="textWrapping"/>
      </w:r>
      <w:r w:rsidDel="00000000" w:rsidR="00000000" w:rsidRPr="00000000">
        <w:rPr>
          <w:color w:val="434343"/>
          <w:sz w:val="20"/>
          <w:szCs w:val="20"/>
          <w:rtl w:val="0"/>
        </w:rPr>
        <w:t xml:space="preserve">De kerkelijk werker registreert zijn uren (met inachtneming van de geheimhoudingsplicht) in een door de werkgever voorgeschreven programma</w:t>
      </w:r>
    </w:p>
    <w:p w:rsidR="00000000" w:rsidDel="00000000" w:rsidP="00000000" w:rsidRDefault="00000000" w:rsidRPr="00000000" w14:paraId="00000224">
      <w:pPr>
        <w:spacing w:line="240" w:lineRule="auto"/>
        <w:ind w:left="426" w:hanging="426"/>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i w:val="1"/>
          <w:color w:val="434343"/>
          <w:sz w:val="20"/>
          <w:szCs w:val="20"/>
          <w:rtl w:val="0"/>
        </w:rPr>
        <w:t xml:space="preserve"> Overuren / toestemming </w:t>
        <w:br w:type="textWrapping"/>
      </w:r>
      <w:r w:rsidDel="00000000" w:rsidR="00000000" w:rsidRPr="00000000">
        <w:rPr>
          <w:color w:val="434343"/>
          <w:sz w:val="20"/>
          <w:szCs w:val="20"/>
          <w:rtl w:val="0"/>
        </w:rPr>
        <w:t xml:space="preserve">De kerkelijk werker vraagt voordat hij/zij overuren maakt toestemming aan de werkgever.</w:t>
      </w:r>
    </w:p>
    <w:p w:rsidR="00000000" w:rsidDel="00000000" w:rsidP="00000000" w:rsidRDefault="00000000" w:rsidRPr="00000000" w14:paraId="00000225">
      <w:pPr>
        <w:spacing w:line="240" w:lineRule="auto"/>
        <w:ind w:left="426" w:hanging="426"/>
        <w:rPr>
          <w:color w:val="434343"/>
          <w:sz w:val="20"/>
          <w:szCs w:val="20"/>
        </w:rPr>
      </w:pPr>
      <w:r w:rsidDel="00000000" w:rsidR="00000000" w:rsidRPr="00000000">
        <w:rPr>
          <w:rFonts w:ascii="MS Gothic" w:cs="MS Gothic" w:eastAsia="MS Gothic" w:hAnsi="MS Gothic"/>
          <w:color w:val="434343"/>
          <w:sz w:val="20"/>
          <w:szCs w:val="20"/>
          <w:rtl w:val="0"/>
        </w:rPr>
        <w:t xml:space="preserve">☐</w:t>
      </w:r>
      <w:r w:rsidDel="00000000" w:rsidR="00000000" w:rsidRPr="00000000">
        <w:rPr>
          <w:i w:val="1"/>
          <w:color w:val="434343"/>
          <w:sz w:val="20"/>
          <w:szCs w:val="20"/>
          <w:rtl w:val="0"/>
        </w:rPr>
        <w:t xml:space="preserve"> Overuren - marge</w:t>
        <w:br w:type="textWrapping"/>
      </w:r>
      <w:r w:rsidDel="00000000" w:rsidR="00000000" w:rsidRPr="00000000">
        <w:rPr>
          <w:color w:val="434343"/>
          <w:sz w:val="20"/>
          <w:szCs w:val="20"/>
          <w:rtl w:val="0"/>
        </w:rPr>
        <w:t xml:space="preserve">De kerkelijk werker heeft toestemming van de werkgever om naar eigen inzicht (naar redelijkheid en billijkheid) ………….(aantal uren) per maand overuren te maken (zonder dat er automatisch recht bestaat op uitbetaling hiervan). De kerkelijk werker stelt de werkgever maandelijks op de hoogte van de gewerkte overuren.</w:t>
      </w:r>
    </w:p>
    <w:p w:rsidR="00000000" w:rsidDel="00000000" w:rsidP="00000000" w:rsidRDefault="00000000" w:rsidRPr="00000000" w14:paraId="00000226">
      <w:pPr>
        <w:spacing w:line="240" w:lineRule="auto"/>
        <w:rPr>
          <w:color w:val="434343"/>
          <w:sz w:val="20"/>
          <w:szCs w:val="20"/>
        </w:rPr>
      </w:pPr>
      <w:r w:rsidDel="00000000" w:rsidR="00000000" w:rsidRPr="00000000">
        <w:rPr>
          <w:rtl w:val="0"/>
        </w:rPr>
      </w:r>
    </w:p>
    <w:p w:rsidR="00000000" w:rsidDel="00000000" w:rsidP="00000000" w:rsidRDefault="00000000" w:rsidRPr="00000000" w14:paraId="00000227">
      <w:pPr>
        <w:spacing w:line="240" w:lineRule="auto"/>
        <w:rPr>
          <w:color w:val="434343"/>
          <w:sz w:val="20"/>
          <w:szCs w:val="20"/>
        </w:rPr>
      </w:pPr>
      <w:r w:rsidDel="00000000" w:rsidR="00000000" w:rsidRPr="00000000">
        <w:rPr>
          <w:rtl w:val="0"/>
        </w:rPr>
      </w:r>
    </w:p>
    <w:tbl>
      <w:tblPr>
        <w:tblStyle w:val="Table6"/>
        <w:tblW w:w="992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3"/>
        <w:tblGridChange w:id="0">
          <w:tblGrid>
            <w:gridCol w:w="9923"/>
          </w:tblGrid>
        </w:tblGridChange>
      </w:tblGrid>
      <w:tr>
        <w:trPr>
          <w:cantSplit w:val="0"/>
          <w:tblHeader w:val="0"/>
        </w:trPr>
        <w:tc>
          <w:tcPr>
            <w:shd w:fill="d9d9d9" w:val="clear"/>
            <w:tcMar>
              <w:top w:w="0.0" w:type="dxa"/>
              <w:left w:w="0.0" w:type="dxa"/>
              <w:bottom w:w="0.0" w:type="dxa"/>
              <w:right w:w="0.0" w:type="dxa"/>
            </w:tcMar>
          </w:tcPr>
          <w:p w:rsidR="00000000" w:rsidDel="00000000" w:rsidP="00000000" w:rsidRDefault="00000000" w:rsidRPr="00000000" w14:paraId="00000228">
            <w:pPr>
              <w:widowControl w:val="0"/>
              <w:spacing w:line="240" w:lineRule="auto"/>
              <w:rPr>
                <w:color w:val="333333"/>
                <w:sz w:val="20"/>
                <w:szCs w:val="20"/>
              </w:rPr>
            </w:pPr>
            <w:r w:rsidDel="00000000" w:rsidR="00000000" w:rsidRPr="00000000">
              <w:rPr>
                <w:color w:val="333333"/>
                <w:sz w:val="20"/>
                <w:szCs w:val="20"/>
                <w:rtl w:val="0"/>
              </w:rPr>
              <w:t xml:space="preserve">Kijk bij vragen op </w:t>
            </w:r>
            <w:hyperlink r:id="rId6">
              <w:r w:rsidDel="00000000" w:rsidR="00000000" w:rsidRPr="00000000">
                <w:rPr>
                  <w:color w:val="1155cc"/>
                  <w:sz w:val="20"/>
                  <w:szCs w:val="20"/>
                  <w:u w:val="single"/>
                  <w:rtl w:val="0"/>
                </w:rPr>
                <w:t xml:space="preserve">www.protestantsekerk.nl/kerkelijkwerkers</w:t>
              </w:r>
            </w:hyperlink>
            <w:r w:rsidDel="00000000" w:rsidR="00000000" w:rsidRPr="00000000">
              <w:rPr>
                <w:color w:val="333333"/>
                <w:sz w:val="20"/>
                <w:szCs w:val="20"/>
                <w:rtl w:val="0"/>
              </w:rPr>
              <w:t xml:space="preserve">. U kunt ook contact opnemen met het landelijk dienstencentrum via het Contactcentrum. U krijgt binnen twee werkdagen een reactie via </w:t>
            </w:r>
            <w:hyperlink r:id="rId7">
              <w:r w:rsidDel="00000000" w:rsidR="00000000" w:rsidRPr="00000000">
                <w:rPr>
                  <w:color w:val="1155cc"/>
                  <w:sz w:val="20"/>
                  <w:szCs w:val="20"/>
                  <w:u w:val="single"/>
                  <w:rtl w:val="0"/>
                </w:rPr>
                <w:t xml:space="preserve">info@protestantsekerk.nl</w:t>
              </w:r>
            </w:hyperlink>
            <w:r w:rsidDel="00000000" w:rsidR="00000000" w:rsidRPr="00000000">
              <w:rPr>
                <w:color w:val="333333"/>
                <w:sz w:val="20"/>
                <w:szCs w:val="20"/>
                <w:rtl w:val="0"/>
              </w:rPr>
              <w:t xml:space="preserve"> en op werkdagen van 09-17 uur (op vrijdag tot 16 uur) iemand aan de lijn via </w:t>
            </w:r>
          </w:p>
          <w:p w:rsidR="00000000" w:rsidDel="00000000" w:rsidP="00000000" w:rsidRDefault="00000000" w:rsidRPr="00000000" w14:paraId="00000229">
            <w:pPr>
              <w:widowControl w:val="0"/>
              <w:spacing w:line="240" w:lineRule="auto"/>
              <w:rPr>
                <w:color w:val="434343"/>
                <w:sz w:val="20"/>
                <w:szCs w:val="20"/>
              </w:rPr>
            </w:pPr>
            <w:r w:rsidDel="00000000" w:rsidR="00000000" w:rsidRPr="00000000">
              <w:rPr>
                <w:color w:val="333333"/>
                <w:sz w:val="20"/>
                <w:szCs w:val="20"/>
                <w:rtl w:val="0"/>
              </w:rPr>
              <w:t xml:space="preserve">(030) 880 1880. Zij helpen u verder op weg of verwijzen u door.</w:t>
            </w:r>
            <w:r w:rsidDel="00000000" w:rsidR="00000000" w:rsidRPr="00000000">
              <w:rPr>
                <w:rtl w:val="0"/>
              </w:rPr>
            </w:r>
          </w:p>
        </w:tc>
      </w:tr>
    </w:tbl>
    <w:p w:rsidR="00000000" w:rsidDel="00000000" w:rsidP="00000000" w:rsidRDefault="00000000" w:rsidRPr="00000000" w14:paraId="0000022A">
      <w:pPr>
        <w:spacing w:line="240" w:lineRule="auto"/>
        <w:rPr>
          <w:color w:val="434343"/>
          <w:sz w:val="20"/>
          <w:szCs w:val="20"/>
        </w:rPr>
      </w:pPr>
      <w:r w:rsidDel="00000000" w:rsidR="00000000" w:rsidRPr="00000000">
        <w:rPr>
          <w:rtl w:val="0"/>
        </w:rPr>
      </w:r>
    </w:p>
    <w:p w:rsidR="00000000" w:rsidDel="00000000" w:rsidP="00000000" w:rsidRDefault="00000000" w:rsidRPr="00000000" w14:paraId="0000022B">
      <w:pPr>
        <w:spacing w:line="240" w:lineRule="auto"/>
        <w:rPr>
          <w:color w:val="434343"/>
          <w:sz w:val="20"/>
          <w:szCs w:val="20"/>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850" w:top="850" w:left="1133"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3">
    <w:pPr>
      <w:pBdr>
        <w:top w:space="0" w:sz="0" w:val="nil"/>
        <w:left w:space="0" w:sz="0" w:val="nil"/>
        <w:bottom w:space="0" w:sz="0" w:val="nil"/>
        <w:right w:space="0" w:sz="0" w:val="nil"/>
        <w:between w:space="0" w:sz="0" w:val="nil"/>
      </w:pBdr>
      <w:rPr>
        <w:sz w:val="12"/>
        <w:szCs w:val="12"/>
      </w:rPr>
    </w:pPr>
    <w:r w:rsidDel="00000000" w:rsidR="00000000" w:rsidRPr="00000000">
      <w:rPr>
        <w:rtl w:val="0"/>
      </w:rPr>
    </w:r>
  </w:p>
  <w:p w:rsidR="00000000" w:rsidDel="00000000" w:rsidP="00000000" w:rsidRDefault="00000000" w:rsidRPr="00000000" w14:paraId="00000234">
    <w:pPr>
      <w:rPr>
        <w:sz w:val="12"/>
        <w:szCs w:val="12"/>
      </w:rPr>
    </w:pPr>
    <w:r w:rsidDel="00000000" w:rsidR="00000000" w:rsidRPr="00000000">
      <w:rPr>
        <w:rtl w:val="0"/>
      </w:rPr>
    </w:r>
  </w:p>
  <w:tbl>
    <w:tblPr>
      <w:tblStyle w:val="Table9"/>
      <w:tblW w:w="9960.0" w:type="dxa"/>
      <w:jc w:val="left"/>
      <w:tblInd w:w="-8.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2895"/>
      <w:gridCol w:w="2895"/>
      <w:gridCol w:w="2895"/>
      <w:gridCol w:w="1275"/>
      <w:tblGridChange w:id="0">
        <w:tblGrid>
          <w:gridCol w:w="2895"/>
          <w:gridCol w:w="2895"/>
          <w:gridCol w:w="2895"/>
          <w:gridCol w:w="1275"/>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tcMar>
            <w:top w:w="0.0" w:type="dxa"/>
            <w:left w:w="0.0" w:type="dxa"/>
            <w:bottom w:w="0.0" w:type="dxa"/>
            <w:right w:w="0.0" w:type="dxa"/>
          </w:tcMar>
        </w:tcPr>
        <w:p w:rsidR="00000000" w:rsidDel="00000000" w:rsidP="00000000" w:rsidRDefault="00000000" w:rsidRPr="00000000" w14:paraId="00000235">
          <w:pPr>
            <w:widowControl w:val="0"/>
            <w:spacing w:after="20" w:line="240" w:lineRule="auto"/>
            <w:rPr>
              <w:color w:val="434343"/>
              <w:sz w:val="18"/>
              <w:szCs w:val="18"/>
            </w:rPr>
          </w:pPr>
          <w:r w:rsidDel="00000000" w:rsidR="00000000" w:rsidRPr="00000000">
            <w:rPr>
              <w:color w:val="434343"/>
              <w:sz w:val="14"/>
              <w:szCs w:val="14"/>
              <w:rtl w:val="0"/>
            </w:rPr>
            <w:t xml:space="preserve">Paraaf gemeente/instelling/stichting</w:t>
          </w:r>
          <w:r w:rsidDel="00000000" w:rsidR="00000000" w:rsidRPr="00000000">
            <w:rPr>
              <w:rtl w:val="0"/>
            </w:rPr>
          </w:r>
        </w:p>
        <w:p w:rsidR="00000000" w:rsidDel="00000000" w:rsidP="00000000" w:rsidRDefault="00000000" w:rsidRPr="00000000" w14:paraId="00000236">
          <w:pPr>
            <w:spacing w:line="240" w:lineRule="aut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tcMar>
            <w:top w:w="0.0" w:type="dxa"/>
            <w:left w:w="0.0" w:type="dxa"/>
            <w:bottom w:w="0.0" w:type="dxa"/>
            <w:right w:w="0.0" w:type="dxa"/>
          </w:tcMar>
        </w:tcPr>
        <w:p w:rsidR="00000000" w:rsidDel="00000000" w:rsidP="00000000" w:rsidRDefault="00000000" w:rsidRPr="00000000" w14:paraId="00000237">
          <w:pPr>
            <w:widowControl w:val="0"/>
            <w:spacing w:after="20" w:line="240" w:lineRule="auto"/>
            <w:rPr/>
          </w:pPr>
          <w:r w:rsidDel="00000000" w:rsidR="00000000" w:rsidRPr="00000000">
            <w:rPr>
              <w:color w:val="434343"/>
              <w:sz w:val="14"/>
              <w:szCs w:val="14"/>
              <w:rtl w:val="0"/>
            </w:rPr>
            <w:t xml:space="preserve">Paraaf college van kerkrentmeesters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tcMar>
            <w:top w:w="0.0" w:type="dxa"/>
            <w:left w:w="0.0" w:type="dxa"/>
            <w:bottom w:w="0.0" w:type="dxa"/>
            <w:right w:w="0.0" w:type="dxa"/>
          </w:tcMar>
        </w:tcPr>
        <w:p w:rsidR="00000000" w:rsidDel="00000000" w:rsidP="00000000" w:rsidRDefault="00000000" w:rsidRPr="00000000" w14:paraId="00000238">
          <w:pPr>
            <w:widowControl w:val="0"/>
            <w:spacing w:after="20" w:line="240" w:lineRule="auto"/>
            <w:rPr/>
          </w:pPr>
          <w:r w:rsidDel="00000000" w:rsidR="00000000" w:rsidRPr="00000000">
            <w:rPr>
              <w:color w:val="434343"/>
              <w:sz w:val="14"/>
              <w:szCs w:val="14"/>
              <w:rtl w:val="0"/>
            </w:rPr>
            <w:t xml:space="preserve">Paraaf kerkelijk werker</w:t>
          </w:r>
          <w:r w:rsidDel="00000000" w:rsidR="00000000" w:rsidRPr="00000000">
            <w:rPr>
              <w:rtl w:val="0"/>
            </w:rPr>
          </w:r>
        </w:p>
      </w:tc>
      <w:tc>
        <w:tcPr>
          <w:tcBorders>
            <w:top w:color="000000" w:space="0" w:sz="0" w:val="nil"/>
            <w:left w:color="d9d9d9" w:space="0" w:sz="8" w:val="dotted"/>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39">
          <w:pPr>
            <w:widowControl w:val="0"/>
            <w:spacing w:after="20" w:line="240" w:lineRule="auto"/>
            <w:jc w:val="right"/>
            <w:rPr>
              <w:color w:val="434343"/>
              <w:sz w:val="14"/>
              <w:szCs w:val="14"/>
            </w:rPr>
          </w:pPr>
          <w:r w:rsidDel="00000000" w:rsidR="00000000" w:rsidRPr="00000000">
            <w:rPr>
              <w:color w:val="434343"/>
              <w:sz w:val="14"/>
              <w:szCs w:val="14"/>
              <w:rtl w:val="0"/>
            </w:rPr>
            <w:t xml:space="preserve">Pagina</w:t>
          </w:r>
        </w:p>
        <w:p w:rsidR="00000000" w:rsidDel="00000000" w:rsidP="00000000" w:rsidRDefault="00000000" w:rsidRPr="00000000" w14:paraId="0000023A">
          <w:pPr>
            <w:widowControl w:val="0"/>
            <w:spacing w:after="20" w:line="240" w:lineRule="auto"/>
            <w:jc w:val="right"/>
            <w:rPr>
              <w:color w:val="434343"/>
              <w:sz w:val="14"/>
              <w:szCs w:val="14"/>
            </w:rPr>
          </w:pPr>
          <w:r w:rsidDel="00000000" w:rsidR="00000000" w:rsidRPr="00000000">
            <w:rPr>
              <w:color w:val="434343"/>
              <w:sz w:val="18"/>
              <w:szCs w:val="18"/>
            </w:rPr>
            <w:instrText xml:space="preserve"/>
          </w:r>
          <w:r w:rsidDel="00000000" w:rsidR="00000000" w:rsidRPr="00000000">
            <w:rPr>
              <w:color w:val="434343"/>
              <w:sz w:val="18"/>
              <w:szCs w:val="18"/>
              <w:rtl w:val="0"/>
            </w:rPr>
            <w:t xml:space="preserve"> van </w:t>
          </w:r>
          <w:r w:rsidDel="00000000" w:rsidR="00000000" w:rsidRPr="00000000">
            <w:rPr>
              <w:color w:val="434343"/>
              <w:sz w:val="18"/>
              <w:szCs w:val="18"/>
            </w:rPr>
            <w:instrText xml:space="preserve"/>
          </w:r>
          <w:r w:rsidDel="00000000" w:rsidR="00000000" w:rsidRPr="00000000">
            <w:rPr>
              <w:rtl w:val="0"/>
            </w:rPr>
          </w:r>
        </w:p>
      </w:tc>
    </w:tr>
  </w:tbl>
  <w:p w:rsidR="00000000" w:rsidDel="00000000" w:rsidP="00000000" w:rsidRDefault="00000000" w:rsidRPr="00000000" w14:paraId="0000023B">
    <w:pPr>
      <w:rPr>
        <w:sz w:val="12"/>
        <w:szCs w:val="1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rPr>
        <w:sz w:val="12"/>
        <w:szCs w:val="12"/>
      </w:rPr>
    </w:pPr>
    <w:r w:rsidDel="00000000" w:rsidR="00000000" w:rsidRPr="00000000">
      <w:rPr>
        <w:rtl w:val="0"/>
      </w:rPr>
    </w:r>
  </w:p>
  <w:tbl>
    <w:tblPr>
      <w:tblStyle w:val="Table10"/>
      <w:tblW w:w="9900.0" w:type="dxa"/>
      <w:jc w:val="left"/>
      <w:tblInd w:w="10.0"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3040"/>
      <w:gridCol w:w="3040"/>
      <w:gridCol w:w="3040"/>
      <w:gridCol w:w="780"/>
      <w:tblGridChange w:id="0">
        <w:tblGrid>
          <w:gridCol w:w="3040"/>
          <w:gridCol w:w="3040"/>
          <w:gridCol w:w="3040"/>
          <w:gridCol w:w="780"/>
        </w:tblGrid>
      </w:tblGridChange>
    </w:tblGrid>
    <w:tr>
      <w:trPr>
        <w:cantSplit w:val="0"/>
        <w:tblHeader w:val="0"/>
      </w:trPr>
      <w:tc>
        <w:tcPr>
          <w:tcBorders>
            <w:top w:color="d9d9d9" w:space="0" w:sz="8" w:val="dotted"/>
            <w:left w:color="d9d9d9" w:space="0" w:sz="8" w:val="dotted"/>
            <w:bottom w:color="d9d9d9" w:space="0" w:sz="8" w:val="dotted"/>
            <w:right w:color="d9d9d9" w:space="0" w:sz="8" w:val="dotted"/>
          </w:tcBorders>
          <w:tcMar>
            <w:top w:w="0.0" w:type="dxa"/>
            <w:left w:w="0.0" w:type="dxa"/>
            <w:bottom w:w="0.0" w:type="dxa"/>
            <w:right w:w="0.0" w:type="dxa"/>
          </w:tcMar>
        </w:tcPr>
        <w:p w:rsidR="00000000" w:rsidDel="00000000" w:rsidP="00000000" w:rsidRDefault="00000000" w:rsidRPr="00000000" w14:paraId="0000023D">
          <w:pPr>
            <w:widowControl w:val="0"/>
            <w:spacing w:after="20" w:line="240" w:lineRule="auto"/>
            <w:rPr>
              <w:color w:val="434343"/>
              <w:sz w:val="18"/>
              <w:szCs w:val="18"/>
            </w:rPr>
          </w:pPr>
          <w:r w:rsidDel="00000000" w:rsidR="00000000" w:rsidRPr="00000000">
            <w:rPr>
              <w:color w:val="434343"/>
              <w:sz w:val="14"/>
              <w:szCs w:val="14"/>
              <w:rtl w:val="0"/>
            </w:rPr>
            <w:t xml:space="preserve">Paraaf gemeente/instelling/stichting</w:t>
          </w:r>
          <w:r w:rsidDel="00000000" w:rsidR="00000000" w:rsidRPr="00000000">
            <w:rPr>
              <w:rtl w:val="0"/>
            </w:rPr>
          </w:r>
        </w:p>
        <w:p w:rsidR="00000000" w:rsidDel="00000000" w:rsidP="00000000" w:rsidRDefault="00000000" w:rsidRPr="00000000" w14:paraId="0000023E">
          <w:pPr>
            <w:widowControl w:val="0"/>
            <w:spacing w:line="240" w:lineRule="auto"/>
            <w:rPr/>
          </w:pP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tcMar>
            <w:top w:w="0.0" w:type="dxa"/>
            <w:left w:w="0.0" w:type="dxa"/>
            <w:bottom w:w="0.0" w:type="dxa"/>
            <w:right w:w="0.0" w:type="dxa"/>
          </w:tcMar>
        </w:tcPr>
        <w:p w:rsidR="00000000" w:rsidDel="00000000" w:rsidP="00000000" w:rsidRDefault="00000000" w:rsidRPr="00000000" w14:paraId="0000023F">
          <w:pPr>
            <w:widowControl w:val="0"/>
            <w:spacing w:after="20" w:line="240" w:lineRule="auto"/>
            <w:rPr/>
          </w:pPr>
          <w:r w:rsidDel="00000000" w:rsidR="00000000" w:rsidRPr="00000000">
            <w:rPr>
              <w:color w:val="434343"/>
              <w:sz w:val="14"/>
              <w:szCs w:val="14"/>
              <w:rtl w:val="0"/>
            </w:rPr>
            <w:t xml:space="preserve">Paraaf college van kerkrentmeesters/diakenen </w:t>
          </w:r>
          <w:r w:rsidDel="00000000" w:rsidR="00000000" w:rsidRPr="00000000">
            <w:rPr>
              <w:rtl w:val="0"/>
            </w:rPr>
          </w:r>
        </w:p>
      </w:tc>
      <w:tc>
        <w:tcPr>
          <w:tcBorders>
            <w:top w:color="d9d9d9" w:space="0" w:sz="8" w:val="dotted"/>
            <w:left w:color="d9d9d9" w:space="0" w:sz="8" w:val="dotted"/>
            <w:bottom w:color="d9d9d9" w:space="0" w:sz="8" w:val="dotted"/>
            <w:right w:color="d9d9d9" w:space="0" w:sz="8" w:val="dotted"/>
          </w:tcBorders>
          <w:tcMar>
            <w:top w:w="0.0" w:type="dxa"/>
            <w:left w:w="0.0" w:type="dxa"/>
            <w:bottom w:w="0.0" w:type="dxa"/>
            <w:right w:w="0.0" w:type="dxa"/>
          </w:tcMar>
        </w:tcPr>
        <w:p w:rsidR="00000000" w:rsidDel="00000000" w:rsidP="00000000" w:rsidRDefault="00000000" w:rsidRPr="00000000" w14:paraId="00000240">
          <w:pPr>
            <w:widowControl w:val="0"/>
            <w:spacing w:after="20" w:line="240" w:lineRule="auto"/>
            <w:rPr/>
          </w:pPr>
          <w:r w:rsidDel="00000000" w:rsidR="00000000" w:rsidRPr="00000000">
            <w:rPr>
              <w:color w:val="434343"/>
              <w:sz w:val="14"/>
              <w:szCs w:val="14"/>
              <w:rtl w:val="0"/>
            </w:rPr>
            <w:t xml:space="preserve">Paraaf kerkelijk werker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241">
          <w:pPr>
            <w:widowControl w:val="0"/>
            <w:spacing w:after="20" w:line="240" w:lineRule="auto"/>
            <w:jc w:val="right"/>
            <w:rPr>
              <w:color w:val="434343"/>
              <w:sz w:val="14"/>
              <w:szCs w:val="14"/>
            </w:rPr>
          </w:pPr>
          <w:r w:rsidDel="00000000" w:rsidR="00000000" w:rsidRPr="00000000">
            <w:rPr>
              <w:color w:val="434343"/>
              <w:sz w:val="14"/>
              <w:szCs w:val="14"/>
              <w:rtl w:val="0"/>
            </w:rPr>
            <w:t xml:space="preserve">Pagina</w:t>
          </w:r>
        </w:p>
        <w:p w:rsidR="00000000" w:rsidDel="00000000" w:rsidP="00000000" w:rsidRDefault="00000000" w:rsidRPr="00000000" w14:paraId="00000242">
          <w:pPr>
            <w:widowControl w:val="0"/>
            <w:spacing w:after="20" w:line="240" w:lineRule="auto"/>
            <w:jc w:val="right"/>
            <w:rPr>
              <w:color w:val="434343"/>
              <w:sz w:val="14"/>
              <w:szCs w:val="14"/>
            </w:rPr>
          </w:pPr>
          <w:r w:rsidDel="00000000" w:rsidR="00000000" w:rsidRPr="00000000">
            <w:rPr>
              <w:color w:val="434343"/>
              <w:sz w:val="18"/>
              <w:szCs w:val="18"/>
            </w:rPr>
            <w:instrText xml:space="preserve"/>
          </w:r>
          <w:r w:rsidDel="00000000" w:rsidR="00000000" w:rsidRPr="00000000">
            <w:rPr>
              <w:color w:val="434343"/>
              <w:sz w:val="18"/>
              <w:szCs w:val="18"/>
              <w:rtl w:val="0"/>
            </w:rPr>
            <w:t xml:space="preserve"> van </w:t>
          </w:r>
          <w:r w:rsidDel="00000000" w:rsidR="00000000" w:rsidRPr="00000000">
            <w:rPr>
              <w:color w:val="434343"/>
              <w:sz w:val="18"/>
              <w:szCs w:val="18"/>
            </w:rPr>
            <w:instrText xml:space="preserve"/>
          </w:r>
          <w:r w:rsidDel="00000000" w:rsidR="00000000" w:rsidRPr="00000000">
            <w:rPr>
              <w:rtl w:val="0"/>
            </w:rPr>
          </w:r>
        </w:p>
      </w:tc>
    </w:tr>
  </w:tbl>
  <w:p w:rsidR="00000000" w:rsidDel="00000000" w:rsidP="00000000" w:rsidRDefault="00000000" w:rsidRPr="00000000" w14:paraId="0000024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pBdr>
        <w:top w:space="0" w:sz="0" w:val="nil"/>
        <w:left w:space="0" w:sz="0" w:val="nil"/>
        <w:bottom w:space="0" w:sz="0" w:val="nil"/>
        <w:right w:space="0" w:sz="0" w:val="nil"/>
        <w:between w:space="0" w:sz="0" w:val="nil"/>
      </w:pBdr>
      <w:rPr/>
    </w:pPr>
    <w:r w:rsidDel="00000000" w:rsidR="00000000" w:rsidRPr="00000000">
      <w:rPr>
        <w:rtl w:val="0"/>
      </w:rPr>
    </w:r>
  </w:p>
  <w:tbl>
    <w:tblPr>
      <w:tblStyle w:val="Table7"/>
      <w:tblW w:w="10702.0" w:type="dxa"/>
      <w:jc w:val="left"/>
      <w:tblInd w:w="-78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702"/>
      <w:tblGridChange w:id="0">
        <w:tblGrid>
          <w:gridCol w:w="10702"/>
        </w:tblGrid>
      </w:tblGridChange>
    </w:tblGrid>
    <w:tr>
      <w:trPr>
        <w:cantSplit w:val="0"/>
        <w:trHeight w:val="320" w:hRule="atLeast"/>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drawing>
              <wp:inline distB="114300" distT="114300" distL="114300" distR="114300">
                <wp:extent cx="3095625" cy="981075"/>
                <wp:effectExtent b="0" l="0" r="0" t="0"/>
                <wp:docPr descr="Logo-Protestantse-Kerk-kleur.png" id="1" name="image1.png"/>
                <a:graphic>
                  <a:graphicData uri="http://schemas.openxmlformats.org/drawingml/2006/picture">
                    <pic:pic>
                      <pic:nvPicPr>
                        <pic:cNvPr descr="Logo-Protestantse-Kerk-kleur.png" id="0" name="image1.png"/>
                        <pic:cNvPicPr preferRelativeResize="0"/>
                      </pic:nvPicPr>
                      <pic:blipFill>
                        <a:blip r:embed="rId1"/>
                        <a:srcRect b="11964" l="0" r="0" t="0"/>
                        <a:stretch>
                          <a:fillRect/>
                        </a:stretch>
                      </pic:blipFill>
                      <pic:spPr>
                        <a:xfrm>
                          <a:off x="0" y="0"/>
                          <a:ext cx="3095625" cy="98107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3095625" cy="409575"/>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95625" cy="409575"/>
                        </a:xfrm>
                        <a:prstGeom prst="rect"/>
                        <a:ln/>
                      </pic:spPr>
                    </pic:pic>
                  </a:graphicData>
                </a:graphic>
              </wp:inline>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E">
          <w:pPr>
            <w:widowControl w:val="0"/>
            <w:spacing w:line="240" w:lineRule="auto"/>
            <w:rPr/>
          </w:pPr>
          <w:r w:rsidDel="00000000" w:rsidR="00000000" w:rsidRPr="00000000">
            <w:rPr>
              <w:rtl w:val="0"/>
            </w:rPr>
          </w:r>
        </w:p>
      </w:tc>
    </w:tr>
  </w:tbl>
  <w:p w:rsidR="00000000" w:rsidDel="00000000" w:rsidP="00000000" w:rsidRDefault="00000000" w:rsidRPr="00000000" w14:paraId="0000022F">
    <w:pPr>
      <w:pBdr>
        <w:top w:space="0" w:sz="0" w:val="nil"/>
        <w:left w:space="0" w:sz="0" w:val="nil"/>
        <w:bottom w:space="0" w:sz="0" w:val="nil"/>
        <w:right w:space="0" w:sz="0" w:val="nil"/>
        <w:between w:space="0" w:sz="0" w:val="nil"/>
      </w:pBdr>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0">
    <w:pPr>
      <w:pBdr>
        <w:top w:space="0" w:sz="0" w:val="nil"/>
        <w:left w:space="0" w:sz="0" w:val="nil"/>
        <w:bottom w:space="0" w:sz="0" w:val="nil"/>
        <w:right w:space="0" w:sz="0" w:val="nil"/>
        <w:between w:space="0" w:sz="0" w:val="nil"/>
      </w:pBdr>
      <w:rPr/>
    </w:pPr>
    <w:r w:rsidDel="00000000" w:rsidR="00000000" w:rsidRPr="00000000">
      <w:rPr>
        <w:rtl w:val="0"/>
      </w:rPr>
    </w:r>
  </w:p>
  <w:tbl>
    <w:tblPr>
      <w:tblStyle w:val="Table8"/>
      <w:tblW w:w="10455.0" w:type="dxa"/>
      <w:jc w:val="left"/>
      <w:tblInd w:w="-64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455"/>
      <w:tblGridChange w:id="0">
        <w:tblGrid>
          <w:gridCol w:w="10455"/>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3048000" cy="952500"/>
                <wp:effectExtent b="0" l="0" r="0" t="0"/>
                <wp:docPr descr="Logo-Protestantse-Kerk-kleur.png" id="2" name="image1.png"/>
                <a:graphic>
                  <a:graphicData uri="http://schemas.openxmlformats.org/drawingml/2006/picture">
                    <pic:pic>
                      <pic:nvPicPr>
                        <pic:cNvPr descr="Logo-Protestantse-Kerk-kleur.png" id="0" name="image1.png"/>
                        <pic:cNvPicPr preferRelativeResize="0"/>
                      </pic:nvPicPr>
                      <pic:blipFill>
                        <a:blip r:embed="rId1"/>
                        <a:srcRect b="13042" l="0" r="0" t="0"/>
                        <a:stretch>
                          <a:fillRect/>
                        </a:stretch>
                      </pic:blipFill>
                      <pic:spPr>
                        <a:xfrm>
                          <a:off x="0" y="0"/>
                          <a:ext cx="3048000" cy="952500"/>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095625" cy="409575"/>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95625" cy="4095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32">
    <w:pPr>
      <w:pBdr>
        <w:top w:space="0" w:sz="0" w:val="nil"/>
        <w:left w:space="0" w:sz="0" w:val="nil"/>
        <w:bottom w:space="0" w:sz="0" w:val="nil"/>
        <w:right w:space="0" w:sz="0" w:val="nil"/>
        <w:between w:space="0" w:sz="0" w:val="nil"/>
      </w:pBdr>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